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86" w:rsidRPr="001D1DFC" w:rsidRDefault="002F0786" w:rsidP="002F0786">
      <w:pPr>
        <w:tabs>
          <w:tab w:val="left" w:pos="720"/>
        </w:tabs>
        <w:spacing w:before="240"/>
        <w:rPr>
          <w:rFonts w:ascii="Verdana" w:eastAsia="Times New Roman" w:hAnsi="Verdana" w:cs="Times New Roman"/>
          <w:b/>
          <w:sz w:val="20"/>
          <w:szCs w:val="20"/>
        </w:rPr>
      </w:pPr>
    </w:p>
    <w:p w:rsidR="002F0786" w:rsidRPr="001D1DFC" w:rsidRDefault="002F0786" w:rsidP="002F0786">
      <w:pPr>
        <w:tabs>
          <w:tab w:val="left" w:pos="720"/>
        </w:tabs>
        <w:spacing w:before="240"/>
        <w:rPr>
          <w:rFonts w:ascii="Verdana" w:eastAsia="Times New Roman" w:hAnsi="Verdana" w:cs="Times New Roman"/>
          <w:b/>
          <w:sz w:val="20"/>
          <w:szCs w:val="20"/>
        </w:rPr>
      </w:pPr>
      <w:r w:rsidRPr="001D1DFC">
        <w:rPr>
          <w:rFonts w:ascii="Verdana" w:eastAsia="Times New Roman" w:hAnsi="Verdana" w:cs="Times New Roman"/>
          <w:sz w:val="20"/>
          <w:szCs w:val="20"/>
        </w:rPr>
        <w:drawing>
          <wp:inline distT="0" distB="0" distL="0" distR="0">
            <wp:extent cx="2190750" cy="68580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2190750" cy="685800"/>
                    </a:xfrm>
                    <a:prstGeom prst="rect">
                      <a:avLst/>
                    </a:prstGeom>
                    <a:ln/>
                  </pic:spPr>
                </pic:pic>
              </a:graphicData>
            </a:graphic>
          </wp:inline>
        </w:drawing>
      </w: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“АРЕНА БЕОГРАД“ д.о.о.</w:t>
      </w: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Булевар Арсенија Чарнојевића број 58</w:t>
      </w: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11070 Нови Београд</w:t>
      </w:r>
    </w:p>
    <w:p w:rsidR="002F0786" w:rsidRPr="001D1DFC" w:rsidRDefault="002F0786" w:rsidP="002F0786">
      <w:pPr>
        <w:jc w:val="center"/>
        <w:rPr>
          <w:rFonts w:ascii="Verdana" w:eastAsia="Times New Roman" w:hAnsi="Verdana" w:cs="Times New Roman"/>
          <w:b/>
          <w:sz w:val="20"/>
          <w:szCs w:val="20"/>
        </w:rPr>
      </w:pP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КОНКУРСНА ДОКУМЕНТАЦИЈА</w:t>
      </w: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ЗА ЈАВНУ НАБАВКУ УСЛУГА</w:t>
      </w:r>
    </w:p>
    <w:p w:rsidR="002F0786" w:rsidRPr="001D1DFC" w:rsidRDefault="00447C4A" w:rsidP="002F0786">
      <w:pPr>
        <w:rPr>
          <w:rFonts w:ascii="Verdana" w:eastAsia="Times New Roman" w:hAnsi="Verdana" w:cs="Times New Roman"/>
          <w:b/>
          <w:sz w:val="20"/>
          <w:szCs w:val="20"/>
        </w:rPr>
      </w:pPr>
      <w:r>
        <w:rPr>
          <w:rFonts w:ascii="Verdana" w:hAnsi="Verdana" w:cs="Times New Roman"/>
          <w:b/>
          <w:sz w:val="20"/>
          <w:szCs w:val="20"/>
        </w:rPr>
        <w:t>Редовно одржавањe и ванредно сервисирањe</w:t>
      </w:r>
      <w:r w:rsidR="002F0786" w:rsidRPr="001D1DFC">
        <w:rPr>
          <w:rFonts w:ascii="Verdana" w:hAnsi="Verdana" w:cs="Times New Roman"/>
          <w:b/>
          <w:sz w:val="20"/>
          <w:szCs w:val="20"/>
        </w:rPr>
        <w:t xml:space="preserve"> система CSNU климатизације и опреме у пољу и SCADA програма за системе HVAC произвођача Sauter Ag Basel у објекту Штарк арене</w:t>
      </w: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ПРЕГОВАРАЧКИ ПОСТУПАК БЕЗ ОБЈАВЉИВАЊА ПОЗИВА ЗА ПОДНОШЕЊЕ ПОНУДА</w:t>
      </w: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Јавна набавка број: ЈН 03/20</w:t>
      </w:r>
    </w:p>
    <w:p w:rsidR="002F0786" w:rsidRPr="001D1DFC" w:rsidRDefault="002F0786" w:rsidP="002F0786">
      <w:pPr>
        <w:tabs>
          <w:tab w:val="left" w:pos="700"/>
        </w:tabs>
        <w:jc w:val="center"/>
        <w:rPr>
          <w:rFonts w:ascii="Verdana" w:eastAsia="Times New Roman" w:hAnsi="Verdana" w:cs="Times New Roman"/>
          <w:b/>
          <w:sz w:val="20"/>
          <w:szCs w:val="20"/>
        </w:rPr>
      </w:pPr>
      <w:r w:rsidRPr="001D1DFC">
        <w:rPr>
          <w:rFonts w:ascii="Verdana" w:eastAsia="Times New Roman" w:hAnsi="Verdana" w:cs="Times New Roman"/>
          <w:b/>
          <w:sz w:val="20"/>
          <w:szCs w:val="20"/>
        </w:rPr>
        <w:t>Шифра набавке по општем речнику набавки</w:t>
      </w:r>
    </w:p>
    <w:p w:rsidR="002F0786" w:rsidRPr="001D1DFC" w:rsidRDefault="00AF3E1D" w:rsidP="002F0786">
      <w:pPr>
        <w:tabs>
          <w:tab w:val="left" w:pos="700"/>
        </w:tabs>
        <w:jc w:val="center"/>
        <w:rPr>
          <w:rFonts w:ascii="Verdana" w:hAnsi="Verdana" w:cs="Times New Roman"/>
          <w:b/>
          <w:sz w:val="20"/>
          <w:szCs w:val="20"/>
        </w:rPr>
      </w:pPr>
      <w:r>
        <w:rPr>
          <w:rFonts w:ascii="Verdana" w:hAnsi="Verdana" w:cs="Times New Roman"/>
          <w:b/>
          <w:sz w:val="20"/>
          <w:szCs w:val="20"/>
        </w:rPr>
        <w:t>50710000</w:t>
      </w:r>
    </w:p>
    <w:p w:rsidR="002F0786" w:rsidRPr="001D1DFC" w:rsidRDefault="002F0786" w:rsidP="002F0786">
      <w:pPr>
        <w:tabs>
          <w:tab w:val="left" w:pos="700"/>
        </w:tabs>
        <w:jc w:val="center"/>
        <w:rPr>
          <w:rFonts w:ascii="Verdana" w:hAnsi="Verdana" w:cs="Times New Roman"/>
          <w:b/>
          <w:sz w:val="20"/>
          <w:szCs w:val="20"/>
        </w:rPr>
      </w:pPr>
    </w:p>
    <w:p w:rsidR="002F0786" w:rsidRPr="001D1DFC" w:rsidRDefault="002F0786" w:rsidP="002F0786">
      <w:pPr>
        <w:tabs>
          <w:tab w:val="left" w:pos="700"/>
        </w:tabs>
        <w:jc w:val="center"/>
        <w:rPr>
          <w:rFonts w:ascii="Verdana" w:eastAsia="Times New Roman" w:hAnsi="Verdana" w:cs="Times New Roman"/>
          <w:b/>
          <w:sz w:val="20"/>
          <w:szCs w:val="20"/>
        </w:rPr>
      </w:pPr>
    </w:p>
    <w:tbl>
      <w:tblPr>
        <w:tblW w:w="1020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94"/>
        <w:gridCol w:w="5314"/>
      </w:tblGrid>
      <w:tr w:rsidR="002F0786" w:rsidRPr="001D1DFC" w:rsidTr="00D44E71">
        <w:trPr>
          <w:trHeight w:val="601"/>
        </w:trPr>
        <w:tc>
          <w:tcPr>
            <w:tcW w:w="4894"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widowControl w:val="0"/>
              <w:spacing w:after="7" w:line="200" w:lineRule="auto"/>
              <w:jc w:val="both"/>
              <w:rPr>
                <w:rFonts w:ascii="Verdana" w:eastAsia="Times New Roman" w:hAnsi="Verdana" w:cs="Times New Roman"/>
                <w:sz w:val="20"/>
                <w:szCs w:val="20"/>
              </w:rPr>
            </w:pPr>
          </w:p>
        </w:tc>
        <w:tc>
          <w:tcPr>
            <w:tcW w:w="5314"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widowControl w:val="0"/>
              <w:spacing w:after="3" w:line="120" w:lineRule="auto"/>
              <w:jc w:val="both"/>
              <w:rPr>
                <w:rFonts w:ascii="Verdana" w:eastAsia="Times New Roman" w:hAnsi="Verdana" w:cs="Times New Roman"/>
                <w:sz w:val="20"/>
                <w:szCs w:val="20"/>
              </w:rPr>
            </w:pPr>
          </w:p>
          <w:p w:rsidR="002F0786" w:rsidRPr="001D1DFC" w:rsidRDefault="002F0786" w:rsidP="00D44E71">
            <w:pPr>
              <w:widowControl w:val="0"/>
              <w:ind w:left="115" w:right="-20"/>
              <w:jc w:val="both"/>
              <w:rPr>
                <w:rFonts w:ascii="Verdana" w:eastAsia="Times New Roman" w:hAnsi="Verdana" w:cs="Times New Roman"/>
                <w:b/>
                <w:sz w:val="20"/>
                <w:szCs w:val="20"/>
              </w:rPr>
            </w:pPr>
            <w:r w:rsidRPr="001D1DFC">
              <w:rPr>
                <w:rFonts w:ascii="Verdana" w:eastAsia="Times New Roman" w:hAnsi="Verdana" w:cs="Times New Roman"/>
                <w:b/>
                <w:sz w:val="20"/>
                <w:szCs w:val="20"/>
              </w:rPr>
              <w:t>Датум и време:</w:t>
            </w:r>
          </w:p>
          <w:p w:rsidR="002F0786" w:rsidRPr="001D1DFC" w:rsidRDefault="002F0786" w:rsidP="00D44E71">
            <w:pPr>
              <w:widowControl w:val="0"/>
              <w:jc w:val="both"/>
              <w:rPr>
                <w:rFonts w:ascii="Verdana" w:eastAsia="Times New Roman" w:hAnsi="Verdana" w:cs="Times New Roman"/>
                <w:sz w:val="20"/>
                <w:szCs w:val="20"/>
              </w:rPr>
            </w:pPr>
          </w:p>
        </w:tc>
      </w:tr>
      <w:tr w:rsidR="002F0786" w:rsidRPr="001D1DFC" w:rsidTr="00D44E71">
        <w:trPr>
          <w:trHeight w:val="537"/>
        </w:trPr>
        <w:tc>
          <w:tcPr>
            <w:tcW w:w="4894"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widowControl w:val="0"/>
              <w:spacing w:before="3"/>
              <w:ind w:left="108" w:right="-20"/>
              <w:jc w:val="both"/>
              <w:rPr>
                <w:rFonts w:ascii="Verdana" w:eastAsia="Times New Roman" w:hAnsi="Verdana" w:cs="Times New Roman"/>
                <w:b/>
                <w:sz w:val="20"/>
                <w:szCs w:val="20"/>
              </w:rPr>
            </w:pPr>
            <w:r w:rsidRPr="001D1DFC">
              <w:rPr>
                <w:rFonts w:ascii="Verdana" w:eastAsia="Times New Roman" w:hAnsi="Verdana" w:cs="Times New Roman"/>
                <w:b/>
                <w:sz w:val="20"/>
                <w:szCs w:val="20"/>
              </w:rPr>
              <w:t>Крајњи рок за достављање понуда:</w:t>
            </w:r>
          </w:p>
        </w:tc>
        <w:tc>
          <w:tcPr>
            <w:tcW w:w="5314"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widowControl w:val="0"/>
              <w:spacing w:after="15" w:line="180" w:lineRule="auto"/>
              <w:jc w:val="both"/>
              <w:rPr>
                <w:rFonts w:ascii="Verdana" w:eastAsia="Times New Roman" w:hAnsi="Verdana" w:cs="Times New Roman"/>
                <w:b/>
                <w:color w:val="FF0000"/>
                <w:sz w:val="20"/>
                <w:szCs w:val="20"/>
              </w:rPr>
            </w:pPr>
          </w:p>
          <w:p w:rsidR="002F0786" w:rsidRPr="00491042" w:rsidRDefault="00186A5C" w:rsidP="00D44E71">
            <w:pPr>
              <w:widowControl w:val="0"/>
              <w:ind w:left="115" w:right="-20"/>
              <w:jc w:val="both"/>
              <w:rPr>
                <w:rFonts w:ascii="Verdana" w:eastAsia="Times New Roman" w:hAnsi="Verdana" w:cs="Times New Roman"/>
                <w:b/>
                <w:sz w:val="20"/>
                <w:szCs w:val="20"/>
              </w:rPr>
            </w:pPr>
            <w:r w:rsidRPr="00491042">
              <w:rPr>
                <w:rFonts w:ascii="Verdana" w:eastAsia="Times New Roman" w:hAnsi="Verdana" w:cs="Times New Roman"/>
                <w:b/>
                <w:sz w:val="20"/>
                <w:szCs w:val="20"/>
              </w:rPr>
              <w:t>03</w:t>
            </w:r>
            <w:r w:rsidR="002F0786" w:rsidRPr="00491042">
              <w:rPr>
                <w:rFonts w:ascii="Verdana" w:eastAsia="Times New Roman" w:hAnsi="Verdana" w:cs="Times New Roman"/>
                <w:b/>
                <w:sz w:val="20"/>
                <w:szCs w:val="20"/>
              </w:rPr>
              <w:t xml:space="preserve">. </w:t>
            </w:r>
            <w:r w:rsidR="003C4898" w:rsidRPr="00491042">
              <w:rPr>
                <w:rFonts w:ascii="Verdana" w:eastAsia="Times New Roman" w:hAnsi="Verdana" w:cs="Times New Roman"/>
                <w:b/>
                <w:sz w:val="20"/>
                <w:szCs w:val="20"/>
              </w:rPr>
              <w:t>март</w:t>
            </w:r>
            <w:r w:rsidR="003C13E8" w:rsidRPr="00491042">
              <w:rPr>
                <w:rFonts w:ascii="Verdana" w:eastAsia="Times New Roman" w:hAnsi="Verdana" w:cs="Times New Roman"/>
                <w:b/>
                <w:sz w:val="20"/>
                <w:szCs w:val="20"/>
              </w:rPr>
              <w:t xml:space="preserve"> 2020</w:t>
            </w:r>
            <w:r w:rsidRPr="00491042">
              <w:rPr>
                <w:rFonts w:ascii="Verdana" w:eastAsia="Times New Roman" w:hAnsi="Verdana" w:cs="Times New Roman"/>
                <w:b/>
                <w:sz w:val="20"/>
                <w:szCs w:val="20"/>
              </w:rPr>
              <w:t>. године до 11,00</w:t>
            </w:r>
            <w:r w:rsidR="002F0786" w:rsidRPr="00491042">
              <w:rPr>
                <w:rFonts w:ascii="Verdana" w:eastAsia="Times New Roman" w:hAnsi="Verdana" w:cs="Times New Roman"/>
                <w:b/>
                <w:sz w:val="20"/>
                <w:szCs w:val="20"/>
              </w:rPr>
              <w:t xml:space="preserve"> часова</w:t>
            </w:r>
          </w:p>
          <w:p w:rsidR="002F0786" w:rsidRPr="001D1DFC" w:rsidRDefault="002F0786" w:rsidP="00D44E71">
            <w:pPr>
              <w:widowControl w:val="0"/>
              <w:jc w:val="both"/>
              <w:rPr>
                <w:rFonts w:ascii="Verdana" w:eastAsia="Times New Roman" w:hAnsi="Verdana" w:cs="Times New Roman"/>
                <w:b/>
                <w:color w:val="FF0000"/>
                <w:sz w:val="20"/>
                <w:szCs w:val="20"/>
              </w:rPr>
            </w:pPr>
          </w:p>
        </w:tc>
      </w:tr>
      <w:tr w:rsidR="002F0786" w:rsidRPr="001D1DFC" w:rsidTr="00D44E71">
        <w:trPr>
          <w:trHeight w:val="537"/>
        </w:trPr>
        <w:tc>
          <w:tcPr>
            <w:tcW w:w="4894"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widowControl w:val="0"/>
              <w:spacing w:before="3"/>
              <w:ind w:left="108" w:right="-20"/>
              <w:jc w:val="both"/>
              <w:rPr>
                <w:rFonts w:ascii="Verdana" w:eastAsia="Times New Roman" w:hAnsi="Verdana" w:cs="Times New Roman"/>
                <w:b/>
                <w:sz w:val="20"/>
                <w:szCs w:val="20"/>
              </w:rPr>
            </w:pPr>
            <w:r w:rsidRPr="001D1DFC">
              <w:rPr>
                <w:rFonts w:ascii="Verdana" w:eastAsia="Times New Roman" w:hAnsi="Verdana" w:cs="Times New Roman"/>
                <w:b/>
                <w:sz w:val="20"/>
                <w:szCs w:val="20"/>
              </w:rPr>
              <w:t>Почетак јавног отварања понуда:</w:t>
            </w:r>
          </w:p>
        </w:tc>
        <w:tc>
          <w:tcPr>
            <w:tcW w:w="5314"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widowControl w:val="0"/>
              <w:spacing w:after="15" w:line="180" w:lineRule="auto"/>
              <w:jc w:val="both"/>
              <w:rPr>
                <w:rFonts w:ascii="Verdana" w:eastAsia="Times New Roman" w:hAnsi="Verdana" w:cs="Times New Roman"/>
                <w:b/>
                <w:color w:val="FF0000"/>
                <w:sz w:val="20"/>
                <w:szCs w:val="20"/>
              </w:rPr>
            </w:pPr>
          </w:p>
          <w:p w:rsidR="002F0786" w:rsidRPr="00491042" w:rsidRDefault="00186A5C" w:rsidP="00D44E71">
            <w:pPr>
              <w:widowControl w:val="0"/>
              <w:ind w:left="115" w:right="-20"/>
              <w:jc w:val="both"/>
              <w:rPr>
                <w:rFonts w:ascii="Verdana" w:eastAsia="Times New Roman" w:hAnsi="Verdana" w:cs="Times New Roman"/>
                <w:b/>
                <w:sz w:val="20"/>
                <w:szCs w:val="20"/>
              </w:rPr>
            </w:pPr>
            <w:r w:rsidRPr="00491042">
              <w:rPr>
                <w:rFonts w:ascii="Verdana" w:eastAsia="Times New Roman" w:hAnsi="Verdana" w:cs="Times New Roman"/>
                <w:b/>
                <w:sz w:val="20"/>
                <w:szCs w:val="20"/>
              </w:rPr>
              <w:t>03</w:t>
            </w:r>
            <w:r w:rsidR="003C4898" w:rsidRPr="00491042">
              <w:rPr>
                <w:rFonts w:ascii="Verdana" w:eastAsia="Times New Roman" w:hAnsi="Verdana" w:cs="Times New Roman"/>
                <w:b/>
                <w:sz w:val="20"/>
                <w:szCs w:val="20"/>
              </w:rPr>
              <w:t>. март</w:t>
            </w:r>
            <w:r w:rsidR="003C13E8" w:rsidRPr="00491042">
              <w:rPr>
                <w:rFonts w:ascii="Verdana" w:eastAsia="Times New Roman" w:hAnsi="Verdana" w:cs="Times New Roman"/>
                <w:b/>
                <w:sz w:val="20"/>
                <w:szCs w:val="20"/>
              </w:rPr>
              <w:t xml:space="preserve"> 2020</w:t>
            </w:r>
            <w:r w:rsidRPr="00491042">
              <w:rPr>
                <w:rFonts w:ascii="Verdana" w:eastAsia="Times New Roman" w:hAnsi="Verdana" w:cs="Times New Roman"/>
                <w:b/>
                <w:sz w:val="20"/>
                <w:szCs w:val="20"/>
              </w:rPr>
              <w:t>. године у 11,15</w:t>
            </w:r>
            <w:r w:rsidR="002F0786" w:rsidRPr="00491042">
              <w:rPr>
                <w:rFonts w:ascii="Verdana" w:eastAsia="Times New Roman" w:hAnsi="Verdana" w:cs="Times New Roman"/>
                <w:b/>
                <w:sz w:val="20"/>
                <w:szCs w:val="20"/>
              </w:rPr>
              <w:t xml:space="preserve"> часова</w:t>
            </w:r>
          </w:p>
          <w:p w:rsidR="002F0786" w:rsidRPr="001D1DFC" w:rsidRDefault="002F0786" w:rsidP="00D44E71">
            <w:pPr>
              <w:widowControl w:val="0"/>
              <w:jc w:val="both"/>
              <w:rPr>
                <w:rFonts w:ascii="Verdana" w:eastAsia="Times New Roman" w:hAnsi="Verdana" w:cs="Times New Roman"/>
                <w:b/>
                <w:color w:val="FF0000"/>
                <w:sz w:val="20"/>
                <w:szCs w:val="20"/>
              </w:rPr>
            </w:pPr>
          </w:p>
        </w:tc>
      </w:tr>
    </w:tbl>
    <w:p w:rsidR="002F0786" w:rsidRPr="001D1DFC" w:rsidRDefault="002F0786" w:rsidP="002F0786">
      <w:pPr>
        <w:rPr>
          <w:rFonts w:ascii="Verdana" w:eastAsia="Times New Roman" w:hAnsi="Verdana" w:cs="Times New Roman"/>
          <w:sz w:val="20"/>
          <w:szCs w:val="20"/>
        </w:rPr>
      </w:pPr>
    </w:p>
    <w:p w:rsidR="002F0786" w:rsidRPr="001D1DFC" w:rsidRDefault="002F0786" w:rsidP="002F0786">
      <w:pPr>
        <w:rPr>
          <w:rFonts w:ascii="Verdana" w:eastAsia="Times New Roman" w:hAnsi="Verdana" w:cs="Times New Roman"/>
          <w:sz w:val="20"/>
          <w:szCs w:val="20"/>
        </w:rPr>
      </w:pPr>
    </w:p>
    <w:p w:rsidR="002F0786" w:rsidRPr="001D1DFC" w:rsidRDefault="002F0786" w:rsidP="002F0786">
      <w:pPr>
        <w:jc w:val="center"/>
        <w:rPr>
          <w:rFonts w:ascii="Verdana" w:eastAsia="Times New Roman" w:hAnsi="Verdana" w:cs="Times New Roman"/>
          <w:b/>
          <w:sz w:val="20"/>
          <w:szCs w:val="20"/>
        </w:rPr>
      </w:pPr>
      <w:r w:rsidRPr="001D1DFC">
        <w:rPr>
          <w:rFonts w:ascii="Verdana" w:eastAsia="Times New Roman" w:hAnsi="Verdana" w:cs="Times New Roman"/>
          <w:b/>
          <w:sz w:val="20"/>
          <w:szCs w:val="20"/>
        </w:rPr>
        <w:t>Београд, фебруар 2020. године</w:t>
      </w:r>
    </w:p>
    <w:p w:rsidR="002F0786" w:rsidRPr="001D1DFC" w:rsidRDefault="002F0786" w:rsidP="002F0786">
      <w:pPr>
        <w:jc w:val="center"/>
        <w:rPr>
          <w:rFonts w:ascii="Verdana" w:eastAsia="Times New Roman" w:hAnsi="Verdana" w:cs="Times New Roman"/>
          <w:b/>
          <w:sz w:val="20"/>
          <w:szCs w:val="20"/>
        </w:rPr>
      </w:pPr>
    </w:p>
    <w:p w:rsidR="002F0786" w:rsidRPr="001D1DFC" w:rsidRDefault="002F0786" w:rsidP="002F0786">
      <w:pPr>
        <w:jc w:val="center"/>
        <w:rPr>
          <w:rFonts w:ascii="Verdana" w:eastAsia="Times New Roman" w:hAnsi="Verdana" w:cs="Times New Roman"/>
          <w:b/>
          <w:sz w:val="20"/>
          <w:szCs w:val="20"/>
        </w:rPr>
      </w:pPr>
    </w:p>
    <w:p w:rsidR="002F0786" w:rsidRPr="001D1DFC" w:rsidRDefault="002F0786" w:rsidP="002F0786">
      <w:pPr>
        <w:pStyle w:val="Heading1"/>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lastRenderedPageBreak/>
        <w:t xml:space="preserve">На основу члана 36. став 1. тачкa 2. и 61. Закона о јавним набавкама ( „СЛ. Гласник РС“, број 68/2015) у даљем тексту ЗЈН,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Мишљења Управе за јавне набавке број </w:t>
      </w:r>
      <w:r w:rsidRPr="001D1DFC">
        <w:rPr>
          <w:rFonts w:ascii="Verdana" w:hAnsi="Verdana" w:cs="Times New Roman"/>
          <w:sz w:val="20"/>
          <w:szCs w:val="20"/>
        </w:rPr>
        <w:t>404-02-98/20</w:t>
      </w:r>
      <w:r w:rsidRPr="001D1DFC">
        <w:rPr>
          <w:rFonts w:ascii="Verdana" w:hAnsi="Verdana"/>
          <w:sz w:val="20"/>
          <w:szCs w:val="20"/>
        </w:rPr>
        <w:t xml:space="preserve"> </w:t>
      </w:r>
      <w:r w:rsidRPr="001D1DFC">
        <w:rPr>
          <w:rFonts w:ascii="Verdana" w:eastAsia="Times New Roman" w:hAnsi="Verdana" w:cs="Times New Roman"/>
          <w:sz w:val="20"/>
          <w:szCs w:val="20"/>
        </w:rPr>
        <w:t xml:space="preserve"> од 15.01.2020. године, Одлуке о покретању поступка јавне набавке и Решења о образовању комисије за јавну набавку</w:t>
      </w:r>
      <w:r w:rsidR="00C82750">
        <w:rPr>
          <w:rFonts w:ascii="Verdana" w:eastAsia="Times New Roman" w:hAnsi="Verdana" w:cs="Times New Roman"/>
          <w:sz w:val="20"/>
          <w:szCs w:val="20"/>
        </w:rPr>
        <w:t xml:space="preserve"> бр.03/20</w:t>
      </w:r>
      <w:r w:rsidRPr="001D1DFC">
        <w:rPr>
          <w:rFonts w:ascii="Verdana" w:eastAsia="Times New Roman" w:hAnsi="Verdana" w:cs="Times New Roman"/>
          <w:sz w:val="20"/>
          <w:szCs w:val="20"/>
        </w:rPr>
        <w:t>, припремљена је</w:t>
      </w:r>
    </w:p>
    <w:p w:rsidR="002F0786" w:rsidRPr="001D1DFC" w:rsidRDefault="002F0786" w:rsidP="002F0786">
      <w:pPr>
        <w:spacing w:after="0"/>
        <w:rPr>
          <w:rFonts w:ascii="Verdana" w:eastAsia="Times New Roman" w:hAnsi="Verdana" w:cs="Times New Roman"/>
          <w:sz w:val="20"/>
          <w:szCs w:val="20"/>
        </w:rPr>
      </w:pPr>
    </w:p>
    <w:p w:rsidR="002F0786" w:rsidRPr="001D1DFC" w:rsidRDefault="002F0786" w:rsidP="002F0786">
      <w:pPr>
        <w:spacing w:after="0"/>
        <w:jc w:val="center"/>
        <w:rPr>
          <w:rFonts w:ascii="Verdana" w:eastAsia="Times New Roman" w:hAnsi="Verdana" w:cs="Times New Roman"/>
          <w:b/>
          <w:sz w:val="20"/>
          <w:szCs w:val="20"/>
        </w:rPr>
      </w:pPr>
    </w:p>
    <w:p w:rsidR="002F0786" w:rsidRPr="001D1DFC" w:rsidRDefault="002F0786" w:rsidP="002F0786">
      <w:pPr>
        <w:spacing w:after="0"/>
        <w:jc w:val="center"/>
        <w:rPr>
          <w:rFonts w:ascii="Verdana" w:eastAsia="Times New Roman" w:hAnsi="Verdana" w:cs="Times New Roman"/>
          <w:b/>
          <w:sz w:val="20"/>
          <w:szCs w:val="20"/>
        </w:rPr>
      </w:pPr>
      <w:r w:rsidRPr="001D1DFC">
        <w:rPr>
          <w:rFonts w:ascii="Verdana" w:eastAsia="Times New Roman" w:hAnsi="Verdana" w:cs="Times New Roman"/>
          <w:b/>
          <w:sz w:val="20"/>
          <w:szCs w:val="20"/>
        </w:rPr>
        <w:t xml:space="preserve">КОНКУРСНА ДОКУМЕНТАЦИЈА </w:t>
      </w:r>
    </w:p>
    <w:p w:rsidR="002F0786" w:rsidRPr="001D1DFC" w:rsidRDefault="002F0786" w:rsidP="002F0786">
      <w:pPr>
        <w:spacing w:after="0"/>
        <w:jc w:val="center"/>
        <w:rPr>
          <w:rFonts w:ascii="Verdana" w:eastAsia="Times New Roman" w:hAnsi="Verdana" w:cs="Times New Roman"/>
          <w:b/>
          <w:sz w:val="20"/>
          <w:szCs w:val="20"/>
        </w:rPr>
      </w:pPr>
    </w:p>
    <w:p w:rsidR="002F0786" w:rsidRPr="00C82750" w:rsidRDefault="002F0786" w:rsidP="00047311">
      <w:pPr>
        <w:rPr>
          <w:rFonts w:ascii="Verdana" w:eastAsia="Times New Roman" w:hAnsi="Verdana" w:cs="Times New Roman"/>
          <w:sz w:val="20"/>
          <w:szCs w:val="20"/>
        </w:rPr>
      </w:pPr>
      <w:r w:rsidRPr="00C82750">
        <w:rPr>
          <w:rFonts w:ascii="Verdana" w:eastAsia="Times New Roman" w:hAnsi="Verdana" w:cs="Times New Roman"/>
          <w:sz w:val="20"/>
          <w:szCs w:val="20"/>
        </w:rPr>
        <w:t>У преговарачком поступку без објављивања позива за подношење понуда за јавну набавку услуга –</w:t>
      </w:r>
      <w:r w:rsidR="00047311" w:rsidRPr="00C82750">
        <w:rPr>
          <w:rFonts w:ascii="Verdana" w:hAnsi="Verdana" w:cs="Times New Roman"/>
          <w:sz w:val="20"/>
          <w:szCs w:val="20"/>
        </w:rPr>
        <w:t xml:space="preserve"> Редовног одржавања и ванредног сервисирања система CSNU климатизације и опреме у пољу и SCADA програма за системе HVAC произвођача Sauter Ag Basel у објекту Штарк арене</w:t>
      </w:r>
      <w:r w:rsidRPr="00C82750">
        <w:rPr>
          <w:rFonts w:ascii="Verdana" w:eastAsia="Times New Roman" w:hAnsi="Verdana" w:cs="Times New Roman"/>
          <w:sz w:val="20"/>
          <w:szCs w:val="20"/>
        </w:rPr>
        <w:t>, број ЈН 03/20</w:t>
      </w:r>
    </w:p>
    <w:p w:rsidR="002F0786" w:rsidRPr="001D1DFC" w:rsidRDefault="002F0786" w:rsidP="002F0786">
      <w:pPr>
        <w:tabs>
          <w:tab w:val="left" w:pos="700"/>
        </w:tabs>
        <w:spacing w:after="0" w:line="240" w:lineRule="auto"/>
        <w:jc w:val="both"/>
        <w:rPr>
          <w:rFonts w:ascii="Verdana" w:eastAsia="Times New Roman" w:hAnsi="Verdana" w:cs="Times New Roman"/>
          <w:b/>
          <w:sz w:val="20"/>
          <w:szCs w:val="20"/>
        </w:rPr>
      </w:pPr>
    </w:p>
    <w:p w:rsidR="002F0786" w:rsidRPr="001D1DFC" w:rsidRDefault="002F0786" w:rsidP="002F0786">
      <w:pPr>
        <w:tabs>
          <w:tab w:val="left" w:pos="5250"/>
        </w:tabs>
        <w:spacing w:after="0"/>
        <w:rPr>
          <w:rFonts w:ascii="Verdana" w:eastAsia="Times New Roman" w:hAnsi="Verdana" w:cs="Times New Roman"/>
          <w:sz w:val="20"/>
          <w:szCs w:val="20"/>
        </w:rPr>
      </w:pPr>
      <w:r w:rsidRPr="001D1DFC">
        <w:rPr>
          <w:rFonts w:ascii="Verdana" w:eastAsia="Times New Roman" w:hAnsi="Verdana" w:cs="Times New Roman"/>
          <w:sz w:val="20"/>
          <w:szCs w:val="20"/>
        </w:rPr>
        <w:t>Конкурсна документација садржи:</w:t>
      </w:r>
      <w:r w:rsidRPr="001D1DFC">
        <w:rPr>
          <w:rFonts w:ascii="Verdana" w:eastAsia="Times New Roman" w:hAnsi="Verdana" w:cs="Times New Roman"/>
          <w:sz w:val="20"/>
          <w:szCs w:val="20"/>
        </w:rPr>
        <w:tab/>
      </w:r>
    </w:p>
    <w:p w:rsidR="002F0786" w:rsidRPr="001D1DFC" w:rsidRDefault="002F0786" w:rsidP="002F0786">
      <w:pPr>
        <w:tabs>
          <w:tab w:val="left" w:pos="5250"/>
        </w:tabs>
        <w:spacing w:after="0"/>
        <w:rPr>
          <w:rFonts w:ascii="Verdana" w:eastAsia="Times New Roman" w:hAnsi="Verdana" w:cs="Times New Roman"/>
          <w:sz w:val="20"/>
          <w:szCs w:val="20"/>
        </w:rPr>
      </w:pPr>
    </w:p>
    <w:p w:rsidR="002F0786" w:rsidRPr="001D1DFC" w:rsidRDefault="002F0786" w:rsidP="002F0786">
      <w:pPr>
        <w:numPr>
          <w:ilvl w:val="0"/>
          <w:numId w:val="2"/>
        </w:numPr>
        <w:tabs>
          <w:tab w:val="left" w:pos="630"/>
        </w:tabs>
        <w:spacing w:after="0"/>
        <w:ind w:hanging="270"/>
        <w:rPr>
          <w:rFonts w:ascii="Verdana" w:eastAsia="Times New Roman" w:hAnsi="Verdana" w:cs="Times New Roman"/>
          <w:sz w:val="20"/>
          <w:szCs w:val="20"/>
        </w:rPr>
      </w:pPr>
      <w:r w:rsidRPr="001D1DFC">
        <w:rPr>
          <w:rFonts w:ascii="Verdana" w:eastAsia="Times New Roman" w:hAnsi="Verdana" w:cs="Times New Roman"/>
          <w:sz w:val="20"/>
          <w:szCs w:val="20"/>
        </w:rPr>
        <w:t>Општи  подаци о јавној набавци</w:t>
      </w:r>
    </w:p>
    <w:p w:rsidR="002F0786" w:rsidRPr="001D1DFC" w:rsidRDefault="002F0786" w:rsidP="002F0786">
      <w:pPr>
        <w:numPr>
          <w:ilvl w:val="0"/>
          <w:numId w:val="2"/>
        </w:numPr>
        <w:tabs>
          <w:tab w:val="left" w:pos="630"/>
        </w:tabs>
        <w:spacing w:after="0"/>
        <w:ind w:hanging="270"/>
        <w:rPr>
          <w:rFonts w:ascii="Verdana" w:eastAsia="Times New Roman" w:hAnsi="Verdana" w:cs="Times New Roman"/>
          <w:sz w:val="20"/>
          <w:szCs w:val="20"/>
        </w:rPr>
      </w:pPr>
      <w:r w:rsidRPr="001D1DFC">
        <w:rPr>
          <w:rFonts w:ascii="Verdana" w:eastAsia="Times New Roman" w:hAnsi="Verdana" w:cs="Times New Roman"/>
          <w:sz w:val="20"/>
          <w:szCs w:val="20"/>
        </w:rPr>
        <w:t xml:space="preserve">Врста, техничке карактеристике (спецификације), квалитет, количина и опис добара и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 </w:t>
      </w:r>
    </w:p>
    <w:p w:rsidR="002F0786" w:rsidRPr="001D1DFC" w:rsidRDefault="002F0786" w:rsidP="002F0786">
      <w:pPr>
        <w:numPr>
          <w:ilvl w:val="0"/>
          <w:numId w:val="2"/>
        </w:numPr>
        <w:tabs>
          <w:tab w:val="left" w:pos="630"/>
        </w:tabs>
        <w:spacing w:after="0"/>
        <w:ind w:hanging="270"/>
        <w:rPr>
          <w:rFonts w:ascii="Verdana" w:eastAsia="Times New Roman" w:hAnsi="Verdana" w:cs="Times New Roman"/>
          <w:sz w:val="20"/>
          <w:szCs w:val="20"/>
        </w:rPr>
      </w:pPr>
      <w:r w:rsidRPr="001D1DFC">
        <w:rPr>
          <w:rFonts w:ascii="Verdana" w:eastAsia="Times New Roman" w:hAnsi="Verdana" w:cs="Times New Roman"/>
          <w:sz w:val="20"/>
          <w:szCs w:val="20"/>
        </w:rPr>
        <w:t xml:space="preserve"> Упутство понуђачима како да сачине понуду</w:t>
      </w:r>
    </w:p>
    <w:p w:rsidR="002F0786" w:rsidRPr="001D1DFC" w:rsidRDefault="002F0786" w:rsidP="002F0786">
      <w:pPr>
        <w:numPr>
          <w:ilvl w:val="0"/>
          <w:numId w:val="2"/>
        </w:numPr>
        <w:spacing w:after="0"/>
        <w:ind w:left="450" w:firstLine="0"/>
        <w:rPr>
          <w:rFonts w:ascii="Verdana" w:eastAsia="Times New Roman" w:hAnsi="Verdana" w:cs="Times New Roman"/>
          <w:sz w:val="20"/>
          <w:szCs w:val="20"/>
        </w:rPr>
      </w:pPr>
      <w:r w:rsidRPr="001D1DFC">
        <w:rPr>
          <w:rFonts w:ascii="Verdana" w:eastAsia="Times New Roman" w:hAnsi="Verdana" w:cs="Times New Roman"/>
          <w:sz w:val="20"/>
          <w:szCs w:val="20"/>
        </w:rPr>
        <w:t>Критеријум за доделу уговора</w:t>
      </w:r>
    </w:p>
    <w:p w:rsidR="002F0786" w:rsidRPr="001D1DFC" w:rsidRDefault="002F0786" w:rsidP="002F0786">
      <w:pPr>
        <w:numPr>
          <w:ilvl w:val="0"/>
          <w:numId w:val="2"/>
        </w:numPr>
        <w:spacing w:after="0"/>
        <w:ind w:left="709" w:hanging="259"/>
        <w:jc w:val="both"/>
        <w:rPr>
          <w:rFonts w:ascii="Verdana" w:eastAsia="Times New Roman" w:hAnsi="Verdana" w:cs="Times New Roman"/>
          <w:sz w:val="20"/>
          <w:szCs w:val="20"/>
        </w:rPr>
      </w:pPr>
      <w:r w:rsidRPr="001D1DFC">
        <w:rPr>
          <w:rFonts w:ascii="Verdana" w:eastAsia="Times New Roman" w:hAnsi="Verdana" w:cs="Times New Roman"/>
          <w:sz w:val="20"/>
          <w:szCs w:val="20"/>
        </w:rPr>
        <w:t>Услови за учешће у поступку јавне набавке и упутство како се доказује испуњеност услова</w:t>
      </w:r>
    </w:p>
    <w:p w:rsidR="002F0786" w:rsidRPr="001D1DFC" w:rsidRDefault="002F0786" w:rsidP="002F0786">
      <w:pPr>
        <w:numPr>
          <w:ilvl w:val="0"/>
          <w:numId w:val="2"/>
        </w:numPr>
        <w:spacing w:after="0"/>
        <w:ind w:left="0" w:firstLine="450"/>
        <w:rPr>
          <w:rFonts w:ascii="Verdana" w:eastAsia="Times New Roman" w:hAnsi="Verdana" w:cs="Times New Roman"/>
          <w:sz w:val="20"/>
          <w:szCs w:val="20"/>
        </w:rPr>
      </w:pPr>
      <w:r w:rsidRPr="001D1DFC">
        <w:rPr>
          <w:rFonts w:ascii="Verdana" w:eastAsia="Times New Roman" w:hAnsi="Verdana" w:cs="Times New Roman"/>
          <w:sz w:val="20"/>
          <w:szCs w:val="20"/>
        </w:rPr>
        <w:t>Обрасци:</w:t>
      </w:r>
    </w:p>
    <w:p w:rsidR="002F0786" w:rsidRPr="001D1DFC" w:rsidRDefault="002F0786" w:rsidP="002F0786">
      <w:pPr>
        <w:spacing w:after="0"/>
        <w:ind w:left="450"/>
        <w:rPr>
          <w:rFonts w:ascii="Verdana" w:eastAsia="Times New Roman" w:hAnsi="Verdana" w:cs="Times New Roman"/>
          <w:sz w:val="20"/>
          <w:szCs w:val="20"/>
        </w:rPr>
      </w:pPr>
      <w:r w:rsidRPr="001D1DFC">
        <w:rPr>
          <w:rFonts w:ascii="Verdana" w:eastAsia="Times New Roman" w:hAnsi="Verdana" w:cs="Times New Roman"/>
          <w:sz w:val="20"/>
          <w:szCs w:val="20"/>
        </w:rPr>
        <w:t xml:space="preserve">     Образац понуде </w:t>
      </w:r>
    </w:p>
    <w:p w:rsidR="002F0786" w:rsidRPr="001D1DFC" w:rsidRDefault="002F0786" w:rsidP="002F0786">
      <w:pPr>
        <w:spacing w:after="0"/>
        <w:ind w:left="540"/>
        <w:rPr>
          <w:rFonts w:ascii="Verdana" w:eastAsia="Times New Roman" w:hAnsi="Verdana" w:cs="Times New Roman"/>
          <w:sz w:val="20"/>
          <w:szCs w:val="20"/>
        </w:rPr>
      </w:pPr>
      <w:r w:rsidRPr="001D1DFC">
        <w:rPr>
          <w:rFonts w:ascii="Verdana" w:eastAsia="Times New Roman" w:hAnsi="Verdana" w:cs="Times New Roman"/>
          <w:sz w:val="20"/>
          <w:szCs w:val="20"/>
        </w:rPr>
        <w:t xml:space="preserve">   Образац структуре цене</w:t>
      </w:r>
    </w:p>
    <w:p w:rsidR="002F0786" w:rsidRPr="001D1DFC" w:rsidRDefault="002F0786" w:rsidP="002F0786">
      <w:pPr>
        <w:tabs>
          <w:tab w:val="left" w:pos="360"/>
        </w:tabs>
        <w:spacing w:after="0"/>
        <w:ind w:left="540"/>
        <w:rPr>
          <w:rFonts w:ascii="Verdana" w:eastAsia="Times New Roman" w:hAnsi="Verdana" w:cs="Times New Roman"/>
          <w:sz w:val="20"/>
          <w:szCs w:val="20"/>
        </w:rPr>
      </w:pPr>
      <w:r w:rsidRPr="001D1DFC">
        <w:rPr>
          <w:rFonts w:ascii="Verdana" w:eastAsia="Times New Roman" w:hAnsi="Verdana" w:cs="Times New Roman"/>
          <w:sz w:val="20"/>
          <w:szCs w:val="20"/>
        </w:rPr>
        <w:t xml:space="preserve">   Образац трошкова припреме понуде </w:t>
      </w:r>
    </w:p>
    <w:p w:rsidR="002F0786" w:rsidRPr="001D1DFC" w:rsidRDefault="002F0786" w:rsidP="002F0786">
      <w:pPr>
        <w:spacing w:after="0"/>
        <w:ind w:left="630"/>
        <w:rPr>
          <w:rFonts w:ascii="Verdana" w:eastAsia="Times New Roman" w:hAnsi="Verdana" w:cs="Times New Roman"/>
          <w:sz w:val="20"/>
          <w:szCs w:val="20"/>
        </w:rPr>
      </w:pPr>
      <w:r w:rsidRPr="001D1DFC">
        <w:rPr>
          <w:rFonts w:ascii="Verdana" w:eastAsia="Times New Roman" w:hAnsi="Verdana" w:cs="Times New Roman"/>
          <w:sz w:val="20"/>
          <w:szCs w:val="20"/>
        </w:rPr>
        <w:t xml:space="preserve">  Образац изјаве о независној понуди</w:t>
      </w:r>
    </w:p>
    <w:p w:rsidR="002F0786" w:rsidRPr="001D1DFC" w:rsidRDefault="002F0786" w:rsidP="002F0786">
      <w:pPr>
        <w:tabs>
          <w:tab w:val="center" w:pos="4514"/>
          <w:tab w:val="left" w:pos="7864"/>
        </w:tabs>
        <w:spacing w:after="0"/>
        <w:rPr>
          <w:rFonts w:ascii="Verdana" w:eastAsia="Times New Roman" w:hAnsi="Verdana" w:cs="Times New Roman"/>
          <w:sz w:val="20"/>
          <w:szCs w:val="20"/>
        </w:rPr>
      </w:pPr>
      <w:bookmarkStart w:id="0" w:name="_gjdgxs" w:colFirst="0" w:colLast="0"/>
      <w:bookmarkEnd w:id="0"/>
      <w:r w:rsidRPr="001D1DFC">
        <w:rPr>
          <w:rFonts w:ascii="Verdana" w:eastAsia="Times New Roman" w:hAnsi="Verdana" w:cs="Times New Roman"/>
          <w:sz w:val="20"/>
          <w:szCs w:val="20"/>
        </w:rPr>
        <w:t xml:space="preserve">            Образац Изјаве понуђача о поштовању обавеза из члана 75.став 2. </w:t>
      </w:r>
    </w:p>
    <w:p w:rsidR="002F0786" w:rsidRPr="001D1DFC" w:rsidRDefault="002F0786" w:rsidP="002F0786">
      <w:pPr>
        <w:tabs>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xml:space="preserve">            Обрaзац Изјаве о кључном техничком особљу</w:t>
      </w:r>
    </w:p>
    <w:p w:rsidR="002F0786" w:rsidRPr="001D1DFC" w:rsidRDefault="002F0786" w:rsidP="002F0786">
      <w:pPr>
        <w:pStyle w:val="ListParagraph"/>
        <w:numPr>
          <w:ilvl w:val="0"/>
          <w:numId w:val="2"/>
        </w:numPr>
        <w:tabs>
          <w:tab w:val="center" w:pos="4514"/>
          <w:tab w:val="left" w:pos="7864"/>
        </w:tabs>
        <w:rPr>
          <w:rFonts w:ascii="Verdana" w:eastAsia="Times New Roman" w:hAnsi="Verdana"/>
          <w:sz w:val="20"/>
          <w:szCs w:val="20"/>
        </w:rPr>
      </w:pPr>
      <w:r w:rsidRPr="001D1DFC">
        <w:rPr>
          <w:rFonts w:ascii="Verdana" w:eastAsia="Times New Roman" w:hAnsi="Verdana"/>
          <w:color w:val="000000"/>
          <w:sz w:val="20"/>
          <w:szCs w:val="20"/>
        </w:rPr>
        <w:t>Модел Уговора</w:t>
      </w:r>
    </w:p>
    <w:p w:rsidR="002F0786" w:rsidRPr="001D1DFC" w:rsidRDefault="002F0786" w:rsidP="002F0786">
      <w:pPr>
        <w:spacing w:after="0"/>
        <w:rPr>
          <w:rFonts w:ascii="Verdana" w:eastAsia="Times New Roman" w:hAnsi="Verdana" w:cs="Times New Roman"/>
          <w:sz w:val="20"/>
          <w:szCs w:val="20"/>
        </w:rPr>
      </w:pPr>
    </w:p>
    <w:p w:rsidR="002F0786" w:rsidRPr="001D1DFC" w:rsidRDefault="002F0786" w:rsidP="002F0786">
      <w:pPr>
        <w:spacing w:after="0"/>
        <w:rPr>
          <w:rFonts w:ascii="Verdana" w:eastAsia="Times New Roman" w:hAnsi="Verdana" w:cs="Times New Roman"/>
          <w:sz w:val="20"/>
          <w:szCs w:val="20"/>
        </w:rPr>
      </w:pPr>
    </w:p>
    <w:p w:rsidR="002F0786" w:rsidRPr="001D1DFC" w:rsidRDefault="002F0786" w:rsidP="002F0786">
      <w:pPr>
        <w:spacing w:after="0"/>
        <w:rPr>
          <w:rFonts w:ascii="Verdana" w:eastAsia="Times New Roman" w:hAnsi="Verdana" w:cs="Times New Roman"/>
          <w:sz w:val="20"/>
          <w:szCs w:val="20"/>
        </w:rPr>
      </w:pPr>
    </w:p>
    <w:p w:rsidR="002F0786" w:rsidRPr="001D1DFC" w:rsidRDefault="002F0786" w:rsidP="002F0786">
      <w:pPr>
        <w:tabs>
          <w:tab w:val="left" w:pos="700"/>
        </w:tabs>
        <w:jc w:val="both"/>
        <w:rPr>
          <w:rFonts w:ascii="Verdana" w:eastAsia="Times New Roman" w:hAnsi="Verdana" w:cs="Times New Roman"/>
          <w:b/>
          <w:sz w:val="20"/>
          <w:szCs w:val="20"/>
        </w:rPr>
      </w:pPr>
      <w:r w:rsidRPr="001D1DFC">
        <w:rPr>
          <w:rFonts w:ascii="Verdana" w:eastAsia="Times New Roman" w:hAnsi="Verdana" w:cs="Times New Roman"/>
          <w:b/>
          <w:sz w:val="20"/>
          <w:szCs w:val="20"/>
        </w:rPr>
        <w:t>Конкурсна документација садржи укупно 36 страна</w:t>
      </w:r>
    </w:p>
    <w:p w:rsidR="002F0786" w:rsidRPr="001D1DFC" w:rsidRDefault="002F0786" w:rsidP="002F0786">
      <w:pPr>
        <w:rPr>
          <w:rFonts w:ascii="Verdana" w:eastAsia="Times New Roman" w:hAnsi="Verdana" w:cs="Times New Roman"/>
          <w:sz w:val="20"/>
          <w:szCs w:val="20"/>
        </w:rPr>
      </w:pPr>
    </w:p>
    <w:p w:rsidR="002F0786" w:rsidRPr="001D1DFC" w:rsidRDefault="002F0786" w:rsidP="002F0786">
      <w:pPr>
        <w:rPr>
          <w:rFonts w:ascii="Verdana" w:eastAsia="Times New Roman" w:hAnsi="Verdana" w:cs="Times New Roman"/>
          <w:sz w:val="20"/>
          <w:szCs w:val="20"/>
        </w:rPr>
      </w:pPr>
    </w:p>
    <w:p w:rsidR="002F0786" w:rsidRPr="001D1DFC" w:rsidRDefault="002F0786" w:rsidP="002F0786">
      <w:pPr>
        <w:rPr>
          <w:rFonts w:ascii="Verdana" w:eastAsia="Times New Roman" w:hAnsi="Verdana" w:cs="Times New Roman"/>
          <w:sz w:val="20"/>
          <w:szCs w:val="20"/>
        </w:rPr>
      </w:pPr>
    </w:p>
    <w:p w:rsidR="002F0786" w:rsidRDefault="002F0786" w:rsidP="002F0786">
      <w:pPr>
        <w:rPr>
          <w:rFonts w:ascii="Verdana" w:eastAsia="Times New Roman" w:hAnsi="Verdana" w:cs="Times New Roman"/>
          <w:sz w:val="20"/>
          <w:szCs w:val="20"/>
        </w:rPr>
      </w:pPr>
    </w:p>
    <w:p w:rsidR="00D44E71" w:rsidRDefault="00D44E71" w:rsidP="002F0786">
      <w:pPr>
        <w:rPr>
          <w:rFonts w:ascii="Verdana" w:eastAsia="Times New Roman" w:hAnsi="Verdana" w:cs="Times New Roman"/>
          <w:sz w:val="20"/>
          <w:szCs w:val="20"/>
        </w:rPr>
      </w:pPr>
    </w:p>
    <w:p w:rsidR="00D44E71" w:rsidRDefault="00D44E71" w:rsidP="002F0786">
      <w:pPr>
        <w:rPr>
          <w:rFonts w:ascii="Verdana" w:eastAsia="Times New Roman" w:hAnsi="Verdana" w:cs="Times New Roman"/>
          <w:sz w:val="20"/>
          <w:szCs w:val="20"/>
        </w:rPr>
      </w:pPr>
    </w:p>
    <w:p w:rsidR="00D44E71" w:rsidRDefault="00D44E71" w:rsidP="002F0786">
      <w:pPr>
        <w:rPr>
          <w:rFonts w:ascii="Verdana" w:eastAsia="Times New Roman" w:hAnsi="Verdana" w:cs="Times New Roman"/>
          <w:sz w:val="20"/>
          <w:szCs w:val="20"/>
        </w:rPr>
      </w:pPr>
    </w:p>
    <w:p w:rsidR="00D44E71" w:rsidRPr="001D1DFC" w:rsidRDefault="00D44E71" w:rsidP="002F0786">
      <w:pPr>
        <w:rPr>
          <w:rFonts w:ascii="Verdana" w:eastAsia="Times New Roman" w:hAnsi="Verdana" w:cs="Times New Roman"/>
          <w:sz w:val="20"/>
          <w:szCs w:val="20"/>
        </w:rPr>
      </w:pPr>
    </w:p>
    <w:p w:rsidR="002F0786" w:rsidRPr="001D1DFC" w:rsidRDefault="002F0786" w:rsidP="002F0786">
      <w:pPr>
        <w:pStyle w:val="Heading1"/>
        <w:numPr>
          <w:ilvl w:val="0"/>
          <w:numId w:val="20"/>
        </w:numPr>
        <w:rPr>
          <w:rFonts w:ascii="Verdana" w:eastAsia="Times New Roman" w:hAnsi="Verdana" w:cs="Times New Roman"/>
          <w:sz w:val="20"/>
          <w:szCs w:val="20"/>
        </w:rPr>
      </w:pPr>
      <w:r w:rsidRPr="001D1DFC">
        <w:rPr>
          <w:rFonts w:ascii="Verdana" w:eastAsia="Times New Roman" w:hAnsi="Verdana" w:cs="Times New Roman"/>
          <w:sz w:val="20"/>
          <w:szCs w:val="20"/>
        </w:rPr>
        <w:lastRenderedPageBreak/>
        <w:t>ОПШТИ ПОДАЦИ О ЈАВНОЈ НАБАВЦИ</w:t>
      </w:r>
    </w:p>
    <w:p w:rsidR="002F0786" w:rsidRPr="001D1DFC" w:rsidRDefault="002F0786" w:rsidP="002F0786">
      <w:pPr>
        <w:pBdr>
          <w:top w:val="nil"/>
          <w:left w:val="nil"/>
          <w:bottom w:val="nil"/>
          <w:right w:val="nil"/>
          <w:between w:val="nil"/>
        </w:pBdr>
        <w:tabs>
          <w:tab w:val="left" w:pos="284"/>
        </w:tabs>
        <w:spacing w:after="120" w:line="240" w:lineRule="auto"/>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Подаци о наручиоцу</w:t>
      </w:r>
    </w:p>
    <w:p w:rsidR="002F0786" w:rsidRPr="001D1DFC" w:rsidRDefault="002F0786" w:rsidP="002F0786">
      <w:pPr>
        <w:tabs>
          <w:tab w:val="left" w:pos="0"/>
        </w:tabs>
        <w:jc w:val="both"/>
        <w:rPr>
          <w:rFonts w:ascii="Verdana" w:eastAsia="Times New Roman" w:hAnsi="Verdana" w:cs="Times New Roman"/>
          <w:sz w:val="20"/>
          <w:szCs w:val="20"/>
        </w:rPr>
      </w:pPr>
      <w:r w:rsidRPr="001D1DFC">
        <w:rPr>
          <w:rFonts w:ascii="Verdana" w:eastAsia="Times New Roman" w:hAnsi="Verdana" w:cs="Times New Roman"/>
          <w:b/>
          <w:sz w:val="20"/>
          <w:szCs w:val="20"/>
        </w:rPr>
        <w:t xml:space="preserve">Наручилац: </w:t>
      </w:r>
      <w:r w:rsidRPr="001D1DFC">
        <w:rPr>
          <w:rFonts w:ascii="Verdana" w:eastAsia="Times New Roman" w:hAnsi="Verdana" w:cs="Times New Roman"/>
          <w:sz w:val="20"/>
          <w:szCs w:val="20"/>
        </w:rPr>
        <w:t xml:space="preserve">„АРЕНА БЕОГРАД“ д.о.о. </w:t>
      </w:r>
    </w:p>
    <w:p w:rsidR="002F0786" w:rsidRPr="001D1DFC" w:rsidRDefault="002F0786" w:rsidP="002F0786">
      <w:pPr>
        <w:tabs>
          <w:tab w:val="left" w:pos="-426"/>
          <w:tab w:val="left" w:pos="0"/>
        </w:tabs>
        <w:jc w:val="both"/>
        <w:rPr>
          <w:rFonts w:ascii="Verdana" w:eastAsia="Times New Roman" w:hAnsi="Verdana" w:cs="Times New Roman"/>
          <w:sz w:val="20"/>
          <w:szCs w:val="20"/>
        </w:rPr>
      </w:pPr>
      <w:r w:rsidRPr="001D1DFC">
        <w:rPr>
          <w:rFonts w:ascii="Verdana" w:eastAsia="Times New Roman" w:hAnsi="Verdana" w:cs="Times New Roman"/>
          <w:b/>
          <w:sz w:val="20"/>
          <w:szCs w:val="20"/>
        </w:rPr>
        <w:t xml:space="preserve">Адреса: </w:t>
      </w:r>
      <w:r w:rsidRPr="001D1DFC">
        <w:rPr>
          <w:rFonts w:ascii="Verdana" w:eastAsia="Times New Roman" w:hAnsi="Verdana" w:cs="Times New Roman"/>
          <w:sz w:val="20"/>
          <w:szCs w:val="20"/>
        </w:rPr>
        <w:t xml:space="preserve">Булевар Арсенија Чарнојевића 58 </w:t>
      </w:r>
    </w:p>
    <w:p w:rsidR="002F0786" w:rsidRPr="001D1DFC" w:rsidRDefault="002F0786" w:rsidP="002F0786">
      <w:pPr>
        <w:tabs>
          <w:tab w:val="left" w:pos="-426"/>
          <w:tab w:val="left" w:pos="0"/>
        </w:tabs>
        <w:jc w:val="both"/>
        <w:rPr>
          <w:rFonts w:ascii="Verdana" w:eastAsia="Times New Roman" w:hAnsi="Verdana" w:cs="Times New Roman"/>
          <w:sz w:val="20"/>
          <w:szCs w:val="20"/>
        </w:rPr>
      </w:pPr>
      <w:r w:rsidRPr="001D1DFC">
        <w:rPr>
          <w:rFonts w:ascii="Verdana" w:eastAsia="Times New Roman" w:hAnsi="Verdana" w:cs="Times New Roman"/>
          <w:b/>
          <w:sz w:val="20"/>
          <w:szCs w:val="20"/>
        </w:rPr>
        <w:t>Интернет страница</w:t>
      </w:r>
      <w:r w:rsidRPr="001D1DFC">
        <w:rPr>
          <w:rFonts w:ascii="Verdana" w:eastAsia="Times New Roman" w:hAnsi="Verdana" w:cs="Times New Roman"/>
          <w:sz w:val="20"/>
          <w:szCs w:val="20"/>
        </w:rPr>
        <w:t>: www.starkarena.co.rs</w:t>
      </w:r>
    </w:p>
    <w:p w:rsidR="002F0786" w:rsidRPr="001D1DFC" w:rsidRDefault="002F0786" w:rsidP="002F0786">
      <w:p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Предметна јавна набавка се спроводи у преговарачком посупку без објављивања позива за подношење понуда у складу са чланом 36. став 1. тачка 2) Закона о јавним набавкама ("Сл. гласник РС", број 124/12, 14/15 и 68/15) и на основу Мишљења Управе за јавне набавке, </w:t>
      </w:r>
      <w:r w:rsidRPr="001D1DFC">
        <w:rPr>
          <w:rFonts w:ascii="Verdana" w:hAnsi="Verdana" w:cs="Times New Roman"/>
          <w:sz w:val="20"/>
          <w:szCs w:val="20"/>
        </w:rPr>
        <w:t>404-02-98/20</w:t>
      </w:r>
      <w:r w:rsidRPr="001D1DFC">
        <w:rPr>
          <w:rFonts w:ascii="Verdana" w:hAnsi="Verdana"/>
          <w:sz w:val="20"/>
          <w:szCs w:val="20"/>
        </w:rPr>
        <w:t xml:space="preserve"> </w:t>
      </w:r>
      <w:r w:rsidRPr="001D1DFC">
        <w:rPr>
          <w:rFonts w:ascii="Verdana" w:eastAsia="Times New Roman" w:hAnsi="Verdana" w:cs="Times New Roman"/>
          <w:sz w:val="20"/>
          <w:szCs w:val="20"/>
        </w:rPr>
        <w:t xml:space="preserve"> од 15.01.2020. године.</w:t>
      </w:r>
    </w:p>
    <w:p w:rsidR="002F0786" w:rsidRPr="001D1DFC" w:rsidRDefault="002F0786" w:rsidP="002F0786">
      <w:p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Контакт особа у поступку јавне набавке је: Стеван Матић</w:t>
      </w:r>
    </w:p>
    <w:p w:rsidR="002F0786" w:rsidRPr="001D1DFC" w:rsidRDefault="002F0786" w:rsidP="002F07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е-маил: </w:t>
      </w:r>
      <w:hyperlink r:id="rId9">
        <w:r w:rsidRPr="001D1DFC">
          <w:rPr>
            <w:rFonts w:ascii="Verdana" w:eastAsia="Times New Roman" w:hAnsi="Verdana" w:cs="Times New Roman"/>
            <w:color w:val="0000FF"/>
            <w:sz w:val="20"/>
            <w:szCs w:val="20"/>
            <w:u w:val="single"/>
          </w:rPr>
          <w:t>stevan.matic@arenabeograd.com</w:t>
        </w:r>
      </w:hyperlink>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rPr>
          <w:rFonts w:ascii="Verdana" w:eastAsia="Times New Roman" w:hAnsi="Verdana" w:cs="Times New Roman"/>
          <w:b/>
          <w:sz w:val="20"/>
          <w:szCs w:val="20"/>
        </w:rPr>
      </w:pPr>
      <w:r w:rsidRPr="001D1DFC">
        <w:rPr>
          <w:rFonts w:ascii="Verdana" w:eastAsia="Times New Roman" w:hAnsi="Verdana" w:cs="Times New Roman"/>
          <w:b/>
          <w:sz w:val="20"/>
          <w:szCs w:val="20"/>
        </w:rPr>
        <w:t>1. ПРЕДМЕТ ЈАВНЕ НАБАВКЕ</w:t>
      </w:r>
    </w:p>
    <w:p w:rsidR="002F0786" w:rsidRPr="00D44E71" w:rsidRDefault="002F0786" w:rsidP="00D44E71">
      <w:pPr>
        <w:rPr>
          <w:rFonts w:ascii="Verdana" w:eastAsia="Times New Roman" w:hAnsi="Verdana" w:cs="Times New Roman"/>
          <w:b/>
          <w:sz w:val="20"/>
          <w:szCs w:val="20"/>
        </w:rPr>
      </w:pPr>
      <w:r w:rsidRPr="001D1DFC">
        <w:rPr>
          <w:rFonts w:ascii="Verdana" w:eastAsia="Times New Roman" w:hAnsi="Verdana" w:cs="Times New Roman"/>
          <w:sz w:val="20"/>
          <w:szCs w:val="20"/>
        </w:rPr>
        <w:t>Предмет јавне набавке су услуге-</w:t>
      </w:r>
      <w:r w:rsidRPr="001D1DFC">
        <w:rPr>
          <w:rFonts w:ascii="Verdana" w:eastAsia="Times New Roman" w:hAnsi="Verdana" w:cs="Times New Roman"/>
          <w:b/>
          <w:sz w:val="20"/>
          <w:szCs w:val="20"/>
        </w:rPr>
        <w:t xml:space="preserve"> </w:t>
      </w:r>
      <w:r w:rsidR="00D44E71" w:rsidRPr="001D1DFC">
        <w:rPr>
          <w:rFonts w:ascii="Verdana" w:hAnsi="Verdana" w:cs="Times New Roman"/>
          <w:b/>
          <w:sz w:val="20"/>
          <w:szCs w:val="20"/>
        </w:rPr>
        <w:t>Редовног одржавања и ванредног сервисирања система CSNU климатизације и опреме у пољу и SCADA програма за системе HVAC произвођача Sauter Ag Basel у објекту Штарк арене</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b/>
          <w:sz w:val="20"/>
          <w:szCs w:val="20"/>
        </w:rPr>
        <w:t xml:space="preserve">Назив и ознака из општег речника набавки: </w:t>
      </w:r>
      <w:r w:rsidRPr="001D1DFC">
        <w:rPr>
          <w:rFonts w:ascii="Verdana" w:hAnsi="Verdana" w:cs="Times New Roman"/>
          <w:sz w:val="20"/>
          <w:szCs w:val="20"/>
        </w:rPr>
        <w:t xml:space="preserve">Услуге поправке и одржавања електричних и машинских </w:t>
      </w:r>
      <w:r w:rsidR="00AF3E1D">
        <w:rPr>
          <w:rFonts w:ascii="Verdana" w:hAnsi="Verdana" w:cs="Times New Roman"/>
          <w:sz w:val="20"/>
          <w:szCs w:val="20"/>
        </w:rPr>
        <w:t>инсталација у згради: 50710000</w:t>
      </w:r>
      <w:r w:rsidRPr="001D1DFC">
        <w:rPr>
          <w:rFonts w:ascii="Verdana" w:eastAsia="Times New Roman" w:hAnsi="Verdana" w:cs="Times New Roman"/>
          <w:sz w:val="20"/>
          <w:szCs w:val="20"/>
        </w:rPr>
        <w:t>;</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Поступак се спроводи ради закључења уговора о јавној набавци</w:t>
      </w:r>
    </w:p>
    <w:p w:rsidR="002F0786" w:rsidRPr="001D1DFC" w:rsidRDefault="002F0786" w:rsidP="002F0786">
      <w:pPr>
        <w:pBdr>
          <w:top w:val="nil"/>
          <w:left w:val="nil"/>
          <w:bottom w:val="nil"/>
          <w:right w:val="nil"/>
          <w:between w:val="nil"/>
        </w:pBdr>
        <w:spacing w:after="0" w:line="240" w:lineRule="auto"/>
        <w:ind w:left="-446"/>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w:t>
      </w:r>
      <w:r w:rsidRPr="001D1DFC">
        <w:rPr>
          <w:rFonts w:ascii="Verdana" w:eastAsia="Times New Roman" w:hAnsi="Verdana" w:cs="Times New Roman"/>
          <w:b/>
          <w:color w:val="000000"/>
          <w:sz w:val="20"/>
          <w:szCs w:val="20"/>
        </w:rPr>
        <w:t>2</w:t>
      </w:r>
      <w:r w:rsidRPr="001D1DFC">
        <w:rPr>
          <w:rFonts w:ascii="Verdana" w:eastAsia="Times New Roman" w:hAnsi="Verdana" w:cs="Times New Roman"/>
          <w:color w:val="000000"/>
          <w:sz w:val="20"/>
          <w:szCs w:val="20"/>
        </w:rPr>
        <w:t>. Предмет јавне набавке није обликован по партијама</w:t>
      </w:r>
    </w:p>
    <w:p w:rsidR="002F0786" w:rsidRPr="001D1DFC" w:rsidRDefault="002F0786" w:rsidP="002F0786">
      <w:pPr>
        <w:pBdr>
          <w:top w:val="nil"/>
          <w:left w:val="nil"/>
          <w:bottom w:val="nil"/>
          <w:right w:val="nil"/>
          <w:between w:val="nil"/>
        </w:pBdr>
        <w:spacing w:after="0" w:line="240" w:lineRule="auto"/>
        <w:ind w:left="-446"/>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ind w:left="-446" w:firstLine="442"/>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3.  </w:t>
      </w:r>
      <w:r w:rsidRPr="001D1DFC">
        <w:rPr>
          <w:rFonts w:ascii="Verdana" w:eastAsia="Times New Roman" w:hAnsi="Verdana" w:cs="Times New Roman"/>
          <w:color w:val="000000"/>
          <w:sz w:val="20"/>
          <w:szCs w:val="20"/>
        </w:rPr>
        <w:t>Није у питању резервисана јавна набавка</w:t>
      </w:r>
    </w:p>
    <w:p w:rsidR="002F0786" w:rsidRPr="001D1DFC" w:rsidRDefault="002F0786" w:rsidP="002F0786">
      <w:pPr>
        <w:pBdr>
          <w:top w:val="nil"/>
          <w:left w:val="nil"/>
          <w:bottom w:val="nil"/>
          <w:right w:val="nil"/>
          <w:between w:val="nil"/>
        </w:pBdr>
        <w:spacing w:after="0" w:line="240" w:lineRule="auto"/>
        <w:ind w:left="-446" w:firstLine="442"/>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ind w:left="-446" w:firstLine="442"/>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4</w:t>
      </w:r>
      <w:r w:rsidRPr="001D1DFC">
        <w:rPr>
          <w:rFonts w:ascii="Verdana" w:eastAsia="Times New Roman" w:hAnsi="Verdana" w:cs="Times New Roman"/>
          <w:color w:val="000000"/>
          <w:sz w:val="20"/>
          <w:szCs w:val="20"/>
        </w:rPr>
        <w:t>.  Не спроводи се електронска лицитација</w:t>
      </w:r>
    </w:p>
    <w:p w:rsidR="002F0786" w:rsidRPr="001D1DFC" w:rsidRDefault="002F0786" w:rsidP="002F0786">
      <w:pPr>
        <w:pBdr>
          <w:top w:val="nil"/>
          <w:left w:val="nil"/>
          <w:bottom w:val="nil"/>
          <w:right w:val="nil"/>
          <w:between w:val="nil"/>
        </w:pBdr>
        <w:spacing w:after="0" w:line="240" w:lineRule="auto"/>
        <w:ind w:left="-446" w:firstLine="442"/>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ind w:left="-446" w:firstLine="442"/>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5</w:t>
      </w:r>
      <w:r w:rsidRPr="001D1DFC">
        <w:rPr>
          <w:rFonts w:ascii="Verdana" w:eastAsia="Times New Roman" w:hAnsi="Verdana" w:cs="Times New Roman"/>
          <w:color w:val="000000"/>
          <w:sz w:val="20"/>
          <w:szCs w:val="20"/>
        </w:rPr>
        <w:t>.  Предметни поступак се не спроводи ради закључења оквирног споразума</w:t>
      </w:r>
    </w:p>
    <w:p w:rsidR="002F0786" w:rsidRPr="001D1DFC" w:rsidRDefault="002F0786" w:rsidP="002F0786">
      <w:pPr>
        <w:pBdr>
          <w:top w:val="nil"/>
          <w:left w:val="nil"/>
          <w:bottom w:val="nil"/>
          <w:right w:val="nil"/>
          <w:between w:val="nil"/>
        </w:pBdr>
        <w:spacing w:after="0" w:line="240" w:lineRule="auto"/>
        <w:ind w:left="-442"/>
        <w:jc w:val="both"/>
        <w:rPr>
          <w:rFonts w:ascii="Verdana" w:eastAsia="Times New Roman" w:hAnsi="Verdana" w:cs="Times New Roman"/>
          <w:b/>
          <w:color w:val="000000"/>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tabs>
          <w:tab w:val="center" w:pos="4514"/>
          <w:tab w:val="left" w:pos="7864"/>
        </w:tabs>
        <w:spacing w:after="0"/>
        <w:ind w:left="360"/>
        <w:rPr>
          <w:rFonts w:ascii="Verdana" w:eastAsia="Times New Roman" w:hAnsi="Verdana" w:cs="Times New Roman"/>
          <w:b/>
          <w:sz w:val="20"/>
          <w:szCs w:val="20"/>
        </w:rPr>
      </w:pPr>
    </w:p>
    <w:p w:rsidR="002F0786" w:rsidRPr="001D1DFC" w:rsidRDefault="002F0786" w:rsidP="002F0786">
      <w:pPr>
        <w:widowControl w:val="0"/>
        <w:pBdr>
          <w:top w:val="nil"/>
          <w:left w:val="nil"/>
          <w:bottom w:val="nil"/>
          <w:right w:val="nil"/>
          <w:between w:val="nil"/>
        </w:pBdr>
        <w:spacing w:after="0"/>
        <w:rPr>
          <w:rFonts w:ascii="Verdana" w:eastAsia="Times New Roman" w:hAnsi="Verdana" w:cs="Times New Roman"/>
          <w:b/>
          <w:sz w:val="20"/>
          <w:szCs w:val="20"/>
        </w:rPr>
        <w:sectPr w:rsidR="002F0786" w:rsidRPr="001D1DFC">
          <w:footerReference w:type="default" r:id="rId10"/>
          <w:pgSz w:w="11909" w:h="16834"/>
          <w:pgMar w:top="1077" w:right="839" w:bottom="431" w:left="1264" w:header="561" w:footer="561" w:gutter="0"/>
          <w:pgNumType w:start="1"/>
          <w:cols w:space="720"/>
        </w:sectPr>
      </w:pPr>
      <w:r w:rsidRPr="001D1DFC">
        <w:rPr>
          <w:rFonts w:ascii="Verdana" w:hAnsi="Verdana"/>
          <w:sz w:val="20"/>
          <w:szCs w:val="20"/>
        </w:rPr>
        <w:br w:type="page"/>
      </w:r>
    </w:p>
    <w:p w:rsidR="002F0786" w:rsidRPr="001D1DFC" w:rsidRDefault="002F0786" w:rsidP="002F0786">
      <w:pPr>
        <w:tabs>
          <w:tab w:val="center" w:pos="4514"/>
          <w:tab w:val="left" w:pos="7864"/>
        </w:tabs>
        <w:spacing w:after="0"/>
        <w:rPr>
          <w:rFonts w:ascii="Verdana" w:eastAsia="Times New Roman" w:hAnsi="Verdana" w:cs="Times New Roman"/>
          <w:b/>
          <w:sz w:val="20"/>
          <w:szCs w:val="20"/>
        </w:rPr>
      </w:pPr>
    </w:p>
    <w:p w:rsidR="002F0786" w:rsidRPr="001D1DFC" w:rsidRDefault="002F0786" w:rsidP="002F0786">
      <w:pPr>
        <w:pBdr>
          <w:top w:val="nil"/>
          <w:left w:val="nil"/>
          <w:bottom w:val="nil"/>
          <w:right w:val="nil"/>
          <w:between w:val="nil"/>
        </w:pBdr>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ВРСТА, ТЕХНИЧКЕ КАРАКТЕРИСТИКЕ (СПЕЦИФИКАЦИЈЕ), КВАЛИТЕТ, КОЛИЧИНА И </w:t>
      </w:r>
      <w:r w:rsidR="000D31A1">
        <w:rPr>
          <w:rFonts w:ascii="Verdana" w:eastAsia="Times New Roman" w:hAnsi="Verdana" w:cs="Times New Roman"/>
          <w:b/>
          <w:color w:val="000000"/>
          <w:sz w:val="20"/>
          <w:szCs w:val="20"/>
        </w:rPr>
        <w:t>ОПИС  УСЛУГЕ</w:t>
      </w:r>
      <w:r w:rsidRPr="001D1DFC">
        <w:rPr>
          <w:rFonts w:ascii="Verdana" w:eastAsia="Times New Roman" w:hAnsi="Verdana" w:cs="Times New Roman"/>
          <w:b/>
          <w:color w:val="000000"/>
          <w:sz w:val="20"/>
          <w:szCs w:val="20"/>
        </w:rPr>
        <w:t>, НАЧИН СПРОВОЂЕЊА КОНТРОЛЕ И ОБЕЗБЕЂЕЊА ГАРАНЦИЈЕ КВАЛИТЕТА, РОК ИЗВРШЕЊА, МЕСТО ИЗВРШЕЊА ИЛИ МЕСТО ИСПОРУКЕ, ЕВЕНТУАЛНЕ ДОДАТНЕ УСЛУГЕ И СЛ.</w:t>
      </w:r>
    </w:p>
    <w:p w:rsidR="002F0786" w:rsidRPr="001D1DFC" w:rsidRDefault="002F0786" w:rsidP="002F0786">
      <w:pPr>
        <w:rPr>
          <w:rFonts w:ascii="Verdana" w:eastAsia="Times New Roman" w:hAnsi="Verdana" w:cs="Times New Roman"/>
          <w:b/>
          <w:sz w:val="20"/>
          <w:szCs w:val="20"/>
        </w:rPr>
      </w:pPr>
    </w:p>
    <w:p w:rsidR="002F0786" w:rsidRPr="001D1DFC" w:rsidRDefault="002F0786" w:rsidP="002F0786">
      <w:pPr>
        <w:pBdr>
          <w:top w:val="nil"/>
          <w:left w:val="nil"/>
          <w:bottom w:val="nil"/>
          <w:right w:val="nil"/>
          <w:between w:val="nil"/>
        </w:pBdr>
        <w:tabs>
          <w:tab w:val="center" w:pos="4514"/>
          <w:tab w:val="left" w:pos="7864"/>
        </w:tabs>
        <w:spacing w:after="0" w:line="240" w:lineRule="auto"/>
        <w:ind w:left="720" w:hanging="720"/>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 xml:space="preserve">ТЕХНИЧКИ ОПИС/СПЕЦИФИКАЦИЈА </w:t>
      </w:r>
    </w:p>
    <w:p w:rsidR="002F0786" w:rsidRPr="00972A5C" w:rsidRDefault="002F0786" w:rsidP="00D44E71">
      <w:pPr>
        <w:rPr>
          <w:rFonts w:ascii="Verdana" w:eastAsia="Times New Roman" w:hAnsi="Verdana" w:cs="Times New Roman"/>
          <w:sz w:val="20"/>
          <w:szCs w:val="20"/>
        </w:rPr>
      </w:pPr>
      <w:r w:rsidRPr="00D44E71">
        <w:rPr>
          <w:rFonts w:ascii="Verdana" w:eastAsia="Times New Roman" w:hAnsi="Verdana" w:cs="Times New Roman"/>
          <w:b/>
          <w:color w:val="000000"/>
          <w:sz w:val="20"/>
          <w:szCs w:val="20"/>
        </w:rPr>
        <w:t xml:space="preserve"> Врста услуга: </w:t>
      </w:r>
      <w:r w:rsidR="00D44E71" w:rsidRPr="00972A5C">
        <w:rPr>
          <w:rFonts w:ascii="Verdana" w:hAnsi="Verdana" w:cs="Times New Roman"/>
          <w:sz w:val="20"/>
          <w:szCs w:val="20"/>
        </w:rPr>
        <w:t>Редовно одржавањe и ванредно сервисирањe система CSNU климатизације и опреме у пољу и SCADA програма за системе HVAC произвођача Sauter Ag Basel у објекту Штарк арене</w:t>
      </w:r>
    </w:p>
    <w:p w:rsidR="002F0786" w:rsidRPr="001D1DFC" w:rsidRDefault="002F0786" w:rsidP="002F0786">
      <w:pPr>
        <w:numPr>
          <w:ilvl w:val="0"/>
          <w:numId w:val="8"/>
        </w:numPr>
        <w:pBdr>
          <w:top w:val="nil"/>
          <w:left w:val="nil"/>
          <w:bottom w:val="nil"/>
          <w:right w:val="nil"/>
          <w:between w:val="nil"/>
        </w:pBdr>
        <w:spacing w:before="240" w:after="0" w:line="240" w:lineRule="auto"/>
        <w:ind w:left="180" w:hanging="180"/>
        <w:jc w:val="both"/>
        <w:rPr>
          <w:rFonts w:ascii="Verdana" w:eastAsia="Times New Roman" w:hAnsi="Verdana" w:cs="Times New Roman"/>
          <w:color w:val="000000"/>
          <w:sz w:val="20"/>
          <w:szCs w:val="20"/>
        </w:rPr>
      </w:pPr>
      <w:r w:rsidRPr="00D44E71">
        <w:rPr>
          <w:rFonts w:ascii="Verdana" w:eastAsia="Times New Roman" w:hAnsi="Verdana" w:cs="Times New Roman"/>
          <w:b/>
          <w:color w:val="000000"/>
          <w:sz w:val="20"/>
          <w:szCs w:val="20"/>
        </w:rPr>
        <w:t xml:space="preserve"> Техничке карактеристике, квалитет, количина, опис:</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lang w:val="sr-Cyrl-CS"/>
        </w:rPr>
        <w:t>Централни систем надзора и управљања (</w:t>
      </w:r>
      <w:r w:rsidRPr="001D1DFC">
        <w:rPr>
          <w:rFonts w:ascii="Verdana" w:hAnsi="Verdana" w:cs="Times New Roman"/>
          <w:sz w:val="20"/>
          <w:szCs w:val="20"/>
        </w:rPr>
        <w:t>CSNU</w:t>
      </w:r>
      <w:r w:rsidRPr="001D1DFC">
        <w:rPr>
          <w:rFonts w:ascii="Verdana" w:hAnsi="Verdana" w:cs="Times New Roman"/>
          <w:sz w:val="20"/>
          <w:szCs w:val="20"/>
          <w:lang w:val="sr-Cyrl-CS"/>
        </w:rPr>
        <w:t>) надзире, управља, мери и регулише рад система грејања, хлађења и климатизације (</w:t>
      </w:r>
      <w:r w:rsidRPr="001D1DFC">
        <w:rPr>
          <w:rFonts w:ascii="Verdana" w:hAnsi="Verdana" w:cs="Times New Roman"/>
          <w:sz w:val="20"/>
          <w:szCs w:val="20"/>
        </w:rPr>
        <w:t>HVAC</w:t>
      </w:r>
      <w:r w:rsidRPr="001D1DFC">
        <w:rPr>
          <w:rFonts w:ascii="Verdana" w:hAnsi="Verdana" w:cs="Times New Roman"/>
          <w:sz w:val="20"/>
          <w:szCs w:val="20"/>
          <w:lang w:val="sr-Cyrl-CS"/>
        </w:rPr>
        <w:t>), потрошне топле воде и припреме хладне воде у комплексу „Арене“. За остварење ових функција користи се надзорно управљачки систем базиран на микропроцесорским аутоматским станицама које врше функције директне дигиталне регулације (</w:t>
      </w:r>
      <w:r w:rsidRPr="001D1DFC">
        <w:rPr>
          <w:rFonts w:ascii="Verdana" w:hAnsi="Verdana" w:cs="Times New Roman"/>
          <w:sz w:val="20"/>
          <w:szCs w:val="20"/>
        </w:rPr>
        <w:t>DDC</w:t>
      </w:r>
      <w:r w:rsidRPr="001D1DFC">
        <w:rPr>
          <w:rFonts w:ascii="Verdana" w:hAnsi="Verdana" w:cs="Times New Roman"/>
          <w:sz w:val="20"/>
          <w:szCs w:val="20"/>
          <w:lang w:val="sr-Cyrl-CS"/>
        </w:rPr>
        <w:t>) и програмског логичког управљања (</w:t>
      </w:r>
      <w:r w:rsidRPr="001D1DFC">
        <w:rPr>
          <w:rFonts w:ascii="Verdana" w:hAnsi="Verdana" w:cs="Times New Roman"/>
          <w:sz w:val="20"/>
          <w:szCs w:val="20"/>
        </w:rPr>
        <w:t>PLC</w:t>
      </w:r>
      <w:r w:rsidRPr="001D1DFC">
        <w:rPr>
          <w:rFonts w:ascii="Verdana" w:hAnsi="Verdana" w:cs="Times New Roman"/>
          <w:sz w:val="20"/>
          <w:szCs w:val="20"/>
          <w:lang w:val="sr-Cyrl-CS"/>
        </w:rPr>
        <w:t>)</w:t>
      </w:r>
      <w:r w:rsidRPr="001D1DFC">
        <w:rPr>
          <w:rFonts w:ascii="Verdana" w:hAnsi="Verdana" w:cs="Times New Roman"/>
          <w:sz w:val="20"/>
          <w:szCs w:val="20"/>
        </w:rPr>
        <w:t>.</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lang w:val="sr-Cyrl-CS"/>
        </w:rPr>
        <w:t xml:space="preserve">Систем </w:t>
      </w:r>
      <w:r w:rsidRPr="001D1DFC">
        <w:rPr>
          <w:rFonts w:ascii="Verdana" w:hAnsi="Verdana" w:cs="Times New Roman"/>
          <w:sz w:val="20"/>
          <w:szCs w:val="20"/>
        </w:rPr>
        <w:t>CSNU</w:t>
      </w:r>
      <w:r w:rsidRPr="001D1DFC">
        <w:rPr>
          <w:rFonts w:ascii="Verdana" w:hAnsi="Verdana" w:cs="Times New Roman"/>
          <w:sz w:val="20"/>
          <w:szCs w:val="20"/>
          <w:lang w:val="sr-Cyrl-CS"/>
        </w:rPr>
        <w:t xml:space="preserve"> се састоји из следећих целина:</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Операторска радна станица смештена у контролно центру на нивоу 100;</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Ормани аутоматике (ТА) у машинским салама са микропроцесорским аутоматским станицама (AS) и елементима за локално управљање и регулацију;</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Примарна опрема у пољу;</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Каблови и кабловски прибор за међусобно повезивање и комуникацију свих елемената система.</w:t>
      </w:r>
    </w:p>
    <w:p w:rsidR="002F0786" w:rsidRPr="001D1DFC" w:rsidRDefault="002F0786" w:rsidP="002F0786">
      <w:pPr>
        <w:tabs>
          <w:tab w:val="left" w:pos="-1440"/>
          <w:tab w:val="left" w:pos="-720"/>
        </w:tabs>
        <w:suppressAutoHyphens/>
        <w:rPr>
          <w:rFonts w:ascii="Verdana" w:hAnsi="Verdana" w:cs="Times New Roman"/>
          <w:sz w:val="20"/>
          <w:szCs w:val="20"/>
        </w:rPr>
      </w:pPr>
    </w:p>
    <w:p w:rsidR="002F0786" w:rsidRPr="001D1DFC" w:rsidRDefault="002F0786" w:rsidP="002F0786">
      <w:pPr>
        <w:tabs>
          <w:tab w:val="left" w:pos="-1440"/>
          <w:tab w:val="left" w:pos="-720"/>
        </w:tabs>
        <w:suppressAutoHyphens/>
        <w:rPr>
          <w:rFonts w:ascii="Verdana" w:hAnsi="Verdana" w:cs="Times New Roman"/>
          <w:sz w:val="20"/>
          <w:szCs w:val="20"/>
          <w:lang w:val="sr-Cyrl-CS"/>
        </w:rPr>
      </w:pPr>
      <w:r w:rsidRPr="001D1DFC">
        <w:rPr>
          <w:rFonts w:ascii="Verdana" w:hAnsi="Verdana" w:cs="Times New Roman"/>
          <w:sz w:val="20"/>
          <w:szCs w:val="20"/>
          <w:lang w:val="sr-Cyrl-CS"/>
        </w:rPr>
        <w:t>Надзорно управљачки систем је хијерархијски организован у три нивоу управљања сваки са различитим нивоом аутоматизације:</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b/>
          <w:sz w:val="20"/>
          <w:szCs w:val="20"/>
        </w:rPr>
        <w:t>Први ниво (најнижи):</w:t>
      </w:r>
      <w:r w:rsidRPr="001D1DFC">
        <w:rPr>
          <w:rFonts w:ascii="Verdana" w:hAnsi="Verdana"/>
          <w:sz w:val="20"/>
          <w:szCs w:val="20"/>
        </w:rPr>
        <w:t xml:space="preserve"> локално управљање и регулација система и опреме појединачно (мотори вентилатора и пумпи, погони регулационих вентила и жалузина, електрични грејачи итд.). Користи се за испитно – ремонтни режим рада а врши се помоћу посебних управљачких или регулационих модула смештених у локалним орманима аутоматике;</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b/>
          <w:sz w:val="20"/>
          <w:szCs w:val="20"/>
        </w:rPr>
        <w:t>Други ниво (средњи):</w:t>
      </w:r>
      <w:r w:rsidRPr="001D1DFC">
        <w:rPr>
          <w:rFonts w:ascii="Verdana" w:hAnsi="Verdana"/>
          <w:sz w:val="20"/>
          <w:szCs w:val="20"/>
        </w:rPr>
        <w:t xml:space="preserve"> надзор, управљање, мерење и регулација преко програмибилних микропроцесорских подстаница (AS) смештених у орманима аутоматике (ТА) у машинским салама које врше програмско логичко управљање (PLC) и директну дигиталну регулацију (DDC) према имплементираном алгоритму управљања и одговарајућем програму. Тиме се омогућује независан рад сваког појединачног подсистема и кад није остварена комуникација са операторском радном станицом (трећи ниво управљања).</w:t>
      </w:r>
    </w:p>
    <w:p w:rsidR="002F0786" w:rsidRPr="001D1DFC" w:rsidRDefault="002F0786" w:rsidP="002F0786">
      <w:pPr>
        <w:pStyle w:val="ListParagraph"/>
        <w:numPr>
          <w:ilvl w:val="0"/>
          <w:numId w:val="22"/>
        </w:numPr>
        <w:tabs>
          <w:tab w:val="left" w:pos="-1440"/>
          <w:tab w:val="left" w:pos="-720"/>
        </w:tabs>
        <w:suppressAutoHyphens/>
        <w:contextualSpacing/>
        <w:jc w:val="both"/>
        <w:rPr>
          <w:rFonts w:ascii="Verdana" w:hAnsi="Verdana"/>
          <w:sz w:val="20"/>
          <w:szCs w:val="20"/>
        </w:rPr>
      </w:pPr>
      <w:r w:rsidRPr="001D1DFC">
        <w:rPr>
          <w:rFonts w:ascii="Verdana" w:hAnsi="Verdana"/>
          <w:b/>
          <w:sz w:val="20"/>
          <w:szCs w:val="20"/>
        </w:rPr>
        <w:t>Трећи ниво (највиши):</w:t>
      </w:r>
      <w:r w:rsidRPr="001D1DFC">
        <w:rPr>
          <w:rFonts w:ascii="Verdana" w:hAnsi="Verdana"/>
          <w:sz w:val="20"/>
          <w:szCs w:val="20"/>
        </w:rPr>
        <w:t xml:space="preserve"> контролни надзор, регистрација и обрада података из подстаница и управљање путем операторске радне станице – централни надзорно управљачки рачунар са одговарајућим апликативним програмским пакетом.</w:t>
      </w:r>
    </w:p>
    <w:p w:rsidR="002F0786" w:rsidRPr="001D1DFC" w:rsidRDefault="002F0786" w:rsidP="002F0786">
      <w:pPr>
        <w:tabs>
          <w:tab w:val="left" w:pos="-1440"/>
          <w:tab w:val="left" w:pos="-720"/>
        </w:tabs>
        <w:suppressAutoHyphens/>
        <w:rPr>
          <w:rFonts w:ascii="Verdana" w:hAnsi="Verdana" w:cs="Times New Roman"/>
          <w:sz w:val="20"/>
          <w:szCs w:val="20"/>
          <w:lang w:val="sr-Cyrl-CS"/>
        </w:rPr>
      </w:pPr>
    </w:p>
    <w:p w:rsidR="002F0786" w:rsidRPr="001D1DFC" w:rsidRDefault="002F0786" w:rsidP="002F0786">
      <w:pPr>
        <w:tabs>
          <w:tab w:val="left" w:pos="-1440"/>
          <w:tab w:val="left" w:pos="-720"/>
        </w:tabs>
        <w:suppressAutoHyphens/>
        <w:rPr>
          <w:rFonts w:ascii="Verdana" w:hAnsi="Verdana" w:cs="Times New Roman"/>
          <w:sz w:val="20"/>
          <w:szCs w:val="20"/>
        </w:rPr>
      </w:pPr>
      <w:r w:rsidRPr="001D1DFC">
        <w:rPr>
          <w:rFonts w:ascii="Verdana" w:hAnsi="Verdana" w:cs="Times New Roman"/>
          <w:sz w:val="20"/>
          <w:szCs w:val="20"/>
          <w:u w:val="single"/>
          <w:lang w:val="sr-Cyrl-CS"/>
        </w:rPr>
        <w:t>Централни надзорно управљачки рачунар</w:t>
      </w:r>
      <w:r w:rsidRPr="001D1DFC">
        <w:rPr>
          <w:rFonts w:ascii="Verdana" w:hAnsi="Verdana" w:cs="Times New Roman"/>
          <w:sz w:val="20"/>
          <w:szCs w:val="20"/>
          <w:lang w:val="sr-Cyrl-CS"/>
        </w:rPr>
        <w:t xml:space="preserve"> опремљен је програмским пакетом </w:t>
      </w:r>
      <w:r w:rsidR="003C13E8">
        <w:rPr>
          <w:rFonts w:ascii="Verdana" w:hAnsi="Verdana" w:cs="Times New Roman"/>
          <w:sz w:val="20"/>
          <w:szCs w:val="20"/>
        </w:rPr>
        <w:t>„Sauter Vision Center“-SVC за 5000 адреса</w:t>
      </w:r>
      <w:r w:rsidR="003C13E8">
        <w:rPr>
          <w:rFonts w:ascii="Verdana" w:hAnsi="Verdana" w:cs="Times New Roman"/>
          <w:sz w:val="20"/>
          <w:szCs w:val="20"/>
          <w:lang w:val="sr-Cyrl-CS"/>
        </w:rPr>
        <w:t xml:space="preserve"> који представља</w:t>
      </w:r>
      <w:r w:rsidRPr="001D1DFC">
        <w:rPr>
          <w:rFonts w:ascii="Verdana" w:hAnsi="Verdana" w:cs="Times New Roman"/>
          <w:sz w:val="20"/>
          <w:szCs w:val="20"/>
          <w:lang w:val="sr-Cyrl-CS"/>
        </w:rPr>
        <w:t xml:space="preserve"> </w:t>
      </w:r>
      <w:r w:rsidRPr="001D1DFC">
        <w:rPr>
          <w:rFonts w:ascii="Verdana" w:hAnsi="Verdana" w:cs="Times New Roman"/>
          <w:sz w:val="20"/>
          <w:szCs w:val="20"/>
        </w:rPr>
        <w:t xml:space="preserve">SCADA (Supervision Control and Data Acquisition) </w:t>
      </w:r>
      <w:r w:rsidRPr="001D1DFC">
        <w:rPr>
          <w:rFonts w:ascii="Verdana" w:hAnsi="Verdana" w:cs="Times New Roman"/>
          <w:sz w:val="20"/>
          <w:szCs w:val="20"/>
          <w:lang w:val="sr-Cyrl-CS"/>
        </w:rPr>
        <w:t xml:space="preserve">програм, производ </w:t>
      </w:r>
      <w:r w:rsidRPr="001D1DFC">
        <w:rPr>
          <w:rFonts w:ascii="Verdana" w:hAnsi="Verdana" w:cs="Times New Roman"/>
          <w:sz w:val="20"/>
          <w:szCs w:val="20"/>
        </w:rPr>
        <w:t>Sauter Ag.</w:t>
      </w:r>
    </w:p>
    <w:p w:rsidR="002F0786" w:rsidRPr="001D1DFC" w:rsidRDefault="002F0786" w:rsidP="002F0786">
      <w:pPr>
        <w:tabs>
          <w:tab w:val="left" w:pos="-1440"/>
          <w:tab w:val="left" w:pos="-720"/>
        </w:tabs>
        <w:suppressAutoHyphens/>
        <w:rPr>
          <w:rFonts w:ascii="Verdana" w:hAnsi="Verdana" w:cs="Times New Roman"/>
          <w:sz w:val="20"/>
          <w:szCs w:val="20"/>
        </w:rPr>
      </w:pPr>
    </w:p>
    <w:p w:rsidR="002F0786" w:rsidRPr="001D1DFC" w:rsidRDefault="002F0786" w:rsidP="002F0786">
      <w:pPr>
        <w:tabs>
          <w:tab w:val="left" w:pos="-1440"/>
          <w:tab w:val="left" w:pos="-720"/>
        </w:tabs>
        <w:suppressAutoHyphens/>
        <w:rPr>
          <w:rFonts w:ascii="Verdana" w:hAnsi="Verdana" w:cs="Times New Roman"/>
          <w:sz w:val="20"/>
          <w:szCs w:val="20"/>
          <w:lang w:val="sr-Cyrl-CS"/>
        </w:rPr>
      </w:pPr>
      <w:r w:rsidRPr="001D1DFC">
        <w:rPr>
          <w:rFonts w:ascii="Verdana" w:hAnsi="Verdana" w:cs="Times New Roman"/>
          <w:sz w:val="20"/>
          <w:szCs w:val="20"/>
          <w:u w:val="single"/>
          <w:lang w:val="sr-Cyrl-CS"/>
        </w:rPr>
        <w:t>Ормани аутоматике,</w:t>
      </w:r>
      <w:r w:rsidRPr="001D1DFC">
        <w:rPr>
          <w:rFonts w:ascii="Verdana" w:hAnsi="Verdana" w:cs="Times New Roman"/>
          <w:sz w:val="20"/>
          <w:szCs w:val="20"/>
          <w:lang w:val="sr-Cyrl-CS"/>
        </w:rPr>
        <w:t xml:space="preserve"> смештени у машинским салама, прикупљају и обрађују све сигнале система смештених у истим и омогућавају први и други ниво управљања.</w:t>
      </w:r>
    </w:p>
    <w:p w:rsidR="002F0786" w:rsidRPr="001D1DFC" w:rsidRDefault="002F0786" w:rsidP="002F0786">
      <w:pPr>
        <w:tabs>
          <w:tab w:val="left" w:pos="-1440"/>
          <w:tab w:val="left" w:pos="-720"/>
        </w:tabs>
        <w:suppressAutoHyphens/>
        <w:rPr>
          <w:rFonts w:ascii="Verdana" w:hAnsi="Verdana" w:cs="Times New Roman"/>
          <w:sz w:val="20"/>
          <w:szCs w:val="20"/>
          <w:lang w:val="sr-Cyrl-CS"/>
        </w:rPr>
      </w:pPr>
      <w:r w:rsidRPr="001D1DFC">
        <w:rPr>
          <w:rFonts w:ascii="Verdana" w:hAnsi="Verdana" w:cs="Times New Roman"/>
          <w:sz w:val="20"/>
          <w:szCs w:val="20"/>
          <w:lang w:val="sr-Cyrl-CS"/>
        </w:rPr>
        <w:t xml:space="preserve">У Великој сали у машинским салама на нивоу 100 су </w:t>
      </w:r>
      <w:r w:rsidRPr="001D1DFC">
        <w:rPr>
          <w:rFonts w:ascii="Verdana" w:hAnsi="Verdana" w:cs="Times New Roman"/>
          <w:sz w:val="20"/>
          <w:szCs w:val="20"/>
          <w:lang w:val="fr-FR"/>
        </w:rPr>
        <w:t xml:space="preserve">TA-01, TA-01.1, TA-02, TA-03 </w:t>
      </w:r>
      <w:r w:rsidRPr="001D1DFC">
        <w:rPr>
          <w:rFonts w:ascii="Verdana" w:hAnsi="Verdana" w:cs="Times New Roman"/>
          <w:sz w:val="20"/>
          <w:szCs w:val="20"/>
          <w:lang w:val="sr-Cyrl-CS"/>
        </w:rPr>
        <w:t>и</w:t>
      </w:r>
      <w:r w:rsidRPr="001D1DFC">
        <w:rPr>
          <w:rFonts w:ascii="Verdana" w:hAnsi="Verdana" w:cs="Times New Roman"/>
          <w:sz w:val="20"/>
          <w:szCs w:val="20"/>
          <w:lang w:val="fr-FR"/>
        </w:rPr>
        <w:t xml:space="preserve"> TA-04</w:t>
      </w:r>
      <w:r w:rsidRPr="001D1DFC">
        <w:rPr>
          <w:rFonts w:ascii="Verdana" w:hAnsi="Verdana" w:cs="Times New Roman"/>
          <w:sz w:val="20"/>
          <w:szCs w:val="20"/>
          <w:lang w:val="sr-Cyrl-CS"/>
        </w:rPr>
        <w:t xml:space="preserve"> а у машинским салама на нивоу 500 </w:t>
      </w:r>
      <w:r w:rsidRPr="001D1DFC">
        <w:rPr>
          <w:rFonts w:ascii="Verdana" w:hAnsi="Verdana" w:cs="Times New Roman"/>
          <w:sz w:val="20"/>
          <w:szCs w:val="20"/>
          <w:lang w:val="fr-FR"/>
        </w:rPr>
        <w:t xml:space="preserve">TA-05, TA-06, TA-07, TA-08, TA-09, TA-10, TA-11 </w:t>
      </w:r>
      <w:r w:rsidRPr="001D1DFC">
        <w:rPr>
          <w:rFonts w:ascii="Verdana" w:hAnsi="Verdana" w:cs="Times New Roman"/>
          <w:sz w:val="20"/>
          <w:szCs w:val="20"/>
          <w:lang w:val="sr-Cyrl-CS"/>
        </w:rPr>
        <w:t>и</w:t>
      </w:r>
      <w:r w:rsidRPr="001D1DFC">
        <w:rPr>
          <w:rFonts w:ascii="Verdana" w:hAnsi="Verdana" w:cs="Times New Roman"/>
          <w:sz w:val="20"/>
          <w:szCs w:val="20"/>
          <w:lang w:val="fr-FR"/>
        </w:rPr>
        <w:t xml:space="preserve"> TA-12</w:t>
      </w:r>
      <w:r w:rsidRPr="001D1DFC">
        <w:rPr>
          <w:rFonts w:ascii="Verdana" w:hAnsi="Verdana" w:cs="Times New Roman"/>
          <w:sz w:val="20"/>
          <w:szCs w:val="20"/>
          <w:lang w:val="sr-Cyrl-CS"/>
        </w:rPr>
        <w:t>.</w:t>
      </w:r>
    </w:p>
    <w:p w:rsidR="002F0786" w:rsidRPr="001D1DFC" w:rsidRDefault="002F0786" w:rsidP="002F0786">
      <w:pPr>
        <w:tabs>
          <w:tab w:val="left" w:pos="-1440"/>
          <w:tab w:val="left" w:pos="-720"/>
        </w:tabs>
        <w:suppressAutoHyphens/>
        <w:rPr>
          <w:rFonts w:ascii="Verdana" w:hAnsi="Verdana" w:cs="Times New Roman"/>
          <w:sz w:val="20"/>
          <w:szCs w:val="20"/>
          <w:lang w:val="sr-Cyrl-CS"/>
        </w:rPr>
      </w:pPr>
      <w:r w:rsidRPr="001D1DFC">
        <w:rPr>
          <w:rFonts w:ascii="Verdana" w:hAnsi="Verdana" w:cs="Times New Roman"/>
          <w:sz w:val="20"/>
          <w:szCs w:val="20"/>
          <w:lang w:val="sr-Cyrl-CS"/>
        </w:rPr>
        <w:lastRenderedPageBreak/>
        <w:t xml:space="preserve">У малој сали у машинским салама на нивоу -5,83 су </w:t>
      </w:r>
      <w:r w:rsidRPr="001D1DFC">
        <w:rPr>
          <w:rFonts w:ascii="Verdana" w:hAnsi="Verdana" w:cs="Times New Roman"/>
          <w:sz w:val="20"/>
          <w:szCs w:val="20"/>
          <w:lang w:val="fr-FR"/>
        </w:rPr>
        <w:t>TA-1</w:t>
      </w:r>
      <w:r w:rsidRPr="001D1DFC">
        <w:rPr>
          <w:rFonts w:ascii="Verdana" w:hAnsi="Verdana" w:cs="Times New Roman"/>
          <w:sz w:val="20"/>
          <w:szCs w:val="20"/>
          <w:lang w:val="sr-Cyrl-CS"/>
        </w:rPr>
        <w:t>3</w:t>
      </w:r>
      <w:r w:rsidRPr="001D1DFC">
        <w:rPr>
          <w:rFonts w:ascii="Verdana" w:hAnsi="Verdana" w:cs="Times New Roman"/>
          <w:sz w:val="20"/>
          <w:szCs w:val="20"/>
          <w:lang w:val="fr-FR"/>
        </w:rPr>
        <w:t xml:space="preserve"> </w:t>
      </w:r>
      <w:r w:rsidRPr="001D1DFC">
        <w:rPr>
          <w:rFonts w:ascii="Verdana" w:hAnsi="Verdana" w:cs="Times New Roman"/>
          <w:sz w:val="20"/>
          <w:szCs w:val="20"/>
          <w:lang w:val="sr-Cyrl-CS"/>
        </w:rPr>
        <w:t>и</w:t>
      </w:r>
      <w:r w:rsidRPr="001D1DFC">
        <w:rPr>
          <w:rFonts w:ascii="Verdana" w:hAnsi="Verdana" w:cs="Times New Roman"/>
          <w:sz w:val="20"/>
          <w:szCs w:val="20"/>
          <w:lang w:val="fr-FR"/>
        </w:rPr>
        <w:t xml:space="preserve"> TA-1</w:t>
      </w:r>
      <w:r w:rsidRPr="001D1DFC">
        <w:rPr>
          <w:rFonts w:ascii="Verdana" w:hAnsi="Verdana" w:cs="Times New Roman"/>
          <w:sz w:val="20"/>
          <w:szCs w:val="20"/>
          <w:lang w:val="sr-Cyrl-CS"/>
        </w:rPr>
        <w:t>4.</w:t>
      </w:r>
    </w:p>
    <w:p w:rsidR="002F0786" w:rsidRPr="001D1DFC" w:rsidRDefault="002F0786" w:rsidP="002F0786">
      <w:pPr>
        <w:tabs>
          <w:tab w:val="left" w:pos="-1440"/>
          <w:tab w:val="left" w:pos="-720"/>
        </w:tabs>
        <w:suppressAutoHyphens/>
        <w:rPr>
          <w:rFonts w:ascii="Verdana" w:hAnsi="Verdana" w:cs="Times New Roman"/>
          <w:sz w:val="20"/>
          <w:szCs w:val="20"/>
          <w:lang w:val="sr-Cyrl-CS"/>
        </w:rPr>
      </w:pPr>
      <w:r w:rsidRPr="001D1DFC">
        <w:rPr>
          <w:rFonts w:ascii="Verdana" w:hAnsi="Verdana" w:cs="Times New Roman"/>
          <w:sz w:val="20"/>
          <w:szCs w:val="20"/>
          <w:lang w:val="sr-Cyrl-CS"/>
        </w:rPr>
        <w:t xml:space="preserve">У сваком орману налазе се микропроцесорске аутоматдке станице обележена као </w:t>
      </w:r>
      <w:r w:rsidRPr="001D1DFC">
        <w:rPr>
          <w:rFonts w:ascii="Verdana" w:hAnsi="Verdana" w:cs="Times New Roman"/>
          <w:sz w:val="20"/>
          <w:szCs w:val="20"/>
        </w:rPr>
        <w:t>AS</w:t>
      </w:r>
      <w:r w:rsidRPr="001D1DFC">
        <w:rPr>
          <w:rFonts w:ascii="Verdana" w:hAnsi="Verdana" w:cs="Times New Roman"/>
          <w:sz w:val="20"/>
          <w:szCs w:val="20"/>
          <w:lang w:val="sr-Cyrl-CS"/>
        </w:rPr>
        <w:t xml:space="preserve">001 до </w:t>
      </w:r>
      <w:r w:rsidRPr="001D1DFC">
        <w:rPr>
          <w:rFonts w:ascii="Verdana" w:hAnsi="Verdana" w:cs="Times New Roman"/>
          <w:sz w:val="20"/>
          <w:szCs w:val="20"/>
        </w:rPr>
        <w:t>AS</w:t>
      </w:r>
      <w:r w:rsidRPr="001D1DFC">
        <w:rPr>
          <w:rFonts w:ascii="Verdana" w:hAnsi="Verdana" w:cs="Times New Roman"/>
          <w:sz w:val="20"/>
          <w:szCs w:val="20"/>
          <w:lang w:val="sr-Cyrl-CS"/>
        </w:rPr>
        <w:t xml:space="preserve">025 система </w:t>
      </w:r>
      <w:r w:rsidRPr="001D1DFC">
        <w:rPr>
          <w:rFonts w:ascii="Verdana" w:hAnsi="Verdana" w:cs="Times New Roman"/>
          <w:sz w:val="20"/>
          <w:szCs w:val="20"/>
        </w:rPr>
        <w:t>EY3600</w:t>
      </w:r>
      <w:r w:rsidRPr="001D1DFC">
        <w:rPr>
          <w:rFonts w:ascii="Verdana" w:hAnsi="Verdana" w:cs="Times New Roman"/>
          <w:sz w:val="20"/>
          <w:szCs w:val="20"/>
          <w:lang w:val="sr-Cyrl-CS"/>
        </w:rPr>
        <w:t xml:space="preserve"> и то:</w:t>
      </w:r>
    </w:p>
    <w:p w:rsidR="002F0786" w:rsidRPr="001D1DFC" w:rsidRDefault="002F0786" w:rsidP="002F0786">
      <w:pPr>
        <w:pStyle w:val="ListParagraph"/>
        <w:numPr>
          <w:ilvl w:val="0"/>
          <w:numId w:val="23"/>
        </w:numPr>
        <w:tabs>
          <w:tab w:val="left" w:pos="-1440"/>
          <w:tab w:val="left" w:pos="-720"/>
        </w:tabs>
        <w:suppressAutoHyphens/>
        <w:contextualSpacing/>
        <w:jc w:val="both"/>
        <w:rPr>
          <w:rFonts w:ascii="Verdana" w:hAnsi="Verdana"/>
          <w:sz w:val="20"/>
          <w:szCs w:val="20"/>
          <w:u w:val="single"/>
        </w:rPr>
      </w:pPr>
      <w:r w:rsidRPr="001D1DFC">
        <w:rPr>
          <w:rFonts w:ascii="Verdana" w:hAnsi="Verdana"/>
          <w:sz w:val="20"/>
          <w:szCs w:val="20"/>
          <w:u w:val="single"/>
        </w:rPr>
        <w:t>Велика сала:</w:t>
      </w:r>
    </w:p>
    <w:p w:rsidR="002F0786" w:rsidRPr="001D1DFC" w:rsidRDefault="002F0786" w:rsidP="002F0786">
      <w:pPr>
        <w:pStyle w:val="ListParagraph"/>
        <w:numPr>
          <w:ilvl w:val="1"/>
          <w:numId w:val="24"/>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Ниво 100:  АS001 – AS011;</w:t>
      </w:r>
    </w:p>
    <w:p w:rsidR="002F0786" w:rsidRPr="001D1DFC" w:rsidRDefault="002F0786" w:rsidP="002F0786">
      <w:pPr>
        <w:pStyle w:val="ListParagraph"/>
        <w:numPr>
          <w:ilvl w:val="1"/>
          <w:numId w:val="24"/>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Ниво 500:  AS012 – AS023;</w:t>
      </w:r>
    </w:p>
    <w:p w:rsidR="002F0786" w:rsidRPr="001D1DFC" w:rsidRDefault="002F0786" w:rsidP="002F0786">
      <w:pPr>
        <w:pStyle w:val="ListParagraph"/>
        <w:numPr>
          <w:ilvl w:val="0"/>
          <w:numId w:val="23"/>
        </w:numPr>
        <w:tabs>
          <w:tab w:val="left" w:pos="-1440"/>
          <w:tab w:val="left" w:pos="-720"/>
        </w:tabs>
        <w:suppressAutoHyphens/>
        <w:contextualSpacing/>
        <w:jc w:val="both"/>
        <w:rPr>
          <w:rFonts w:ascii="Verdana" w:hAnsi="Verdana"/>
          <w:sz w:val="20"/>
          <w:szCs w:val="20"/>
          <w:u w:val="single"/>
        </w:rPr>
      </w:pPr>
      <w:r w:rsidRPr="001D1DFC">
        <w:rPr>
          <w:rFonts w:ascii="Verdana" w:hAnsi="Verdana"/>
          <w:sz w:val="20"/>
          <w:szCs w:val="20"/>
          <w:u w:val="single"/>
        </w:rPr>
        <w:t>Мала сала:</w:t>
      </w:r>
    </w:p>
    <w:p w:rsidR="002F0786" w:rsidRPr="001D1DFC" w:rsidRDefault="002F0786" w:rsidP="002F0786">
      <w:pPr>
        <w:pStyle w:val="ListParagraph"/>
        <w:numPr>
          <w:ilvl w:val="1"/>
          <w:numId w:val="24"/>
        </w:numPr>
        <w:tabs>
          <w:tab w:val="left" w:pos="-1440"/>
          <w:tab w:val="left" w:pos="-720"/>
        </w:tabs>
        <w:suppressAutoHyphens/>
        <w:contextualSpacing/>
        <w:jc w:val="both"/>
        <w:rPr>
          <w:rFonts w:ascii="Verdana" w:hAnsi="Verdana"/>
          <w:sz w:val="20"/>
          <w:szCs w:val="20"/>
        </w:rPr>
      </w:pPr>
      <w:r w:rsidRPr="001D1DFC">
        <w:rPr>
          <w:rFonts w:ascii="Verdana" w:hAnsi="Verdana"/>
          <w:sz w:val="20"/>
          <w:szCs w:val="20"/>
        </w:rPr>
        <w:t>Ниво -5,83:  AS024 и AS025.</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rPr>
        <w:t>AS</w:t>
      </w:r>
      <w:r w:rsidRPr="001D1DFC">
        <w:rPr>
          <w:rFonts w:ascii="Verdana" w:hAnsi="Verdana" w:cs="Times New Roman"/>
          <w:sz w:val="20"/>
          <w:szCs w:val="20"/>
          <w:lang w:val="sr-Cyrl-CS"/>
        </w:rPr>
        <w:t xml:space="preserve"> станица (програмибилни логички контролер) преко имплементираног програмског пакета самостално и аутономно обавља следеће функције:</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Директна дигитална регулација (DDC)</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Програмско логичко управљање (PLC)</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Временско програмирање</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Историјска банка података</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Оптимизација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lang w:val="sr-Cyrl-CS"/>
        </w:rPr>
        <w:t>Микропроцесорске аутоматске станице за повезивање, управљање и сигнализацију свих противпожарних клапни у комплексу, обележене као А</w:t>
      </w:r>
      <w:r w:rsidRPr="001D1DFC">
        <w:rPr>
          <w:rFonts w:ascii="Verdana" w:hAnsi="Verdana" w:cs="Times New Roman"/>
          <w:sz w:val="20"/>
          <w:szCs w:val="20"/>
        </w:rPr>
        <w:t>S</w:t>
      </w:r>
      <w:r w:rsidRPr="001D1DFC">
        <w:rPr>
          <w:rFonts w:ascii="Verdana" w:hAnsi="Verdana" w:cs="Times New Roman"/>
          <w:sz w:val="20"/>
          <w:szCs w:val="20"/>
          <w:lang w:val="sr-Cyrl-CS"/>
        </w:rPr>
        <w:t>1</w:t>
      </w:r>
      <w:r w:rsidRPr="001D1DFC">
        <w:rPr>
          <w:rFonts w:ascii="Verdana" w:hAnsi="Verdana" w:cs="Times New Roman"/>
          <w:sz w:val="20"/>
          <w:szCs w:val="20"/>
        </w:rPr>
        <w:t>01 – AS</w:t>
      </w:r>
      <w:r w:rsidRPr="001D1DFC">
        <w:rPr>
          <w:rFonts w:ascii="Verdana" w:hAnsi="Verdana" w:cs="Times New Roman"/>
          <w:sz w:val="20"/>
          <w:szCs w:val="20"/>
          <w:lang w:val="sr-Cyrl-CS"/>
        </w:rPr>
        <w:t xml:space="preserve">114 смештени су у посебним орманима </w:t>
      </w:r>
      <w:r w:rsidRPr="001D1DFC">
        <w:rPr>
          <w:rFonts w:ascii="Verdana" w:hAnsi="Verdana" w:cs="Times New Roman"/>
          <w:sz w:val="20"/>
          <w:szCs w:val="20"/>
        </w:rPr>
        <w:t>PPK</w:t>
      </w:r>
      <w:r w:rsidRPr="001D1DFC">
        <w:rPr>
          <w:rFonts w:ascii="Verdana" w:hAnsi="Verdana" w:cs="Times New Roman"/>
          <w:sz w:val="20"/>
          <w:szCs w:val="20"/>
          <w:lang w:val="sr-Cyrl-CS"/>
        </w:rPr>
        <w:t xml:space="preserve"> у свакој машинској сали.</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u w:val="single"/>
          <w:lang w:val="sr-Cyrl-CS"/>
        </w:rPr>
        <w:t>Примарна опрема у пољу</w:t>
      </w:r>
      <w:r w:rsidRPr="001D1DFC">
        <w:rPr>
          <w:rFonts w:ascii="Verdana" w:hAnsi="Verdana" w:cs="Times New Roman"/>
          <w:sz w:val="20"/>
          <w:szCs w:val="20"/>
          <w:lang w:val="sr-Cyrl-CS"/>
        </w:rPr>
        <w:t xml:space="preserve"> врши индикацију, мерење и регулацију параметара свих система и то:</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Мерна опрема: сензори и трансмитери температуре, релативне влаге, притиска, диференцијалног притиска, нивоа;</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Индикациона опрема: термостати, диференцијални пресостати, хигростати;</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Регулациона опрема: ON/OFF и регулациони вентили и жалузине са електромоторним покретачима.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b/>
          <w:sz w:val="20"/>
          <w:szCs w:val="20"/>
          <w:lang w:val="sr-Cyrl-CS"/>
        </w:rPr>
        <w:t>ОПИС УСЛУГЕ – СПЕЦИФИКАЦИЈА</w:t>
      </w:r>
    </w:p>
    <w:p w:rsidR="00D44E71" w:rsidRPr="001D1DFC" w:rsidRDefault="002F0786" w:rsidP="00D44E71">
      <w:pPr>
        <w:rPr>
          <w:rFonts w:ascii="Verdana" w:eastAsia="Times New Roman" w:hAnsi="Verdana" w:cs="Times New Roman"/>
          <w:b/>
          <w:sz w:val="20"/>
          <w:szCs w:val="20"/>
        </w:rPr>
      </w:pPr>
      <w:r w:rsidRPr="001D1DFC">
        <w:rPr>
          <w:rFonts w:ascii="Verdana" w:hAnsi="Verdana" w:cs="Times New Roman"/>
          <w:b/>
          <w:sz w:val="20"/>
          <w:szCs w:val="20"/>
        </w:rPr>
        <w:t xml:space="preserve">Услуга </w:t>
      </w:r>
      <w:r w:rsidR="00D44E71">
        <w:rPr>
          <w:rFonts w:ascii="Verdana" w:hAnsi="Verdana" w:cs="Times New Roman"/>
          <w:b/>
          <w:sz w:val="20"/>
          <w:szCs w:val="20"/>
        </w:rPr>
        <w:t>р</w:t>
      </w:r>
      <w:r w:rsidR="00D44E71" w:rsidRPr="001D1DFC">
        <w:rPr>
          <w:rFonts w:ascii="Verdana" w:hAnsi="Verdana" w:cs="Times New Roman"/>
          <w:b/>
          <w:sz w:val="20"/>
          <w:szCs w:val="20"/>
        </w:rPr>
        <w:t>едовног одржавања и ванредног сервисирања система CSNU климатизације и опреме у пољу и SCADA програма за системе HVAC произвођача Sauter Ag Basel у објекту Штарк арене</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lang w:val="sr-Cyrl-CS"/>
        </w:rPr>
        <w:t xml:space="preserve">обухвата активности редовног месечног корективног прегледа и сервисирања инсталиране опреме и програмских пакета према: Модулима одржавања, Процедури за одржавања Саутер опреме према </w:t>
      </w:r>
      <w:r w:rsidRPr="001D1DFC">
        <w:rPr>
          <w:rFonts w:ascii="Verdana" w:hAnsi="Verdana" w:cs="Times New Roman"/>
          <w:sz w:val="20"/>
          <w:szCs w:val="20"/>
        </w:rPr>
        <w:t xml:space="preserve">VDMA </w:t>
      </w:r>
      <w:r w:rsidRPr="001D1DFC">
        <w:rPr>
          <w:rFonts w:ascii="Verdana" w:hAnsi="Verdana" w:cs="Times New Roman"/>
          <w:sz w:val="20"/>
          <w:szCs w:val="20"/>
          <w:lang w:val="sr-Cyrl-CS"/>
        </w:rPr>
        <w:t>стандарду и препоруци произвођача и овој спецификацији. Сва наведена документа су и саставни прилози уговора.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b/>
          <w:sz w:val="20"/>
          <w:szCs w:val="20"/>
          <w:u w:val="single"/>
          <w:lang w:val="sr-Cyrl-CS"/>
        </w:rPr>
      </w:pP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b/>
          <w:sz w:val="20"/>
          <w:szCs w:val="20"/>
          <w:u w:val="single"/>
          <w:lang w:val="sr-Cyrl-CS"/>
        </w:rPr>
      </w:pPr>
      <w:r w:rsidRPr="001D1DFC">
        <w:rPr>
          <w:rFonts w:ascii="Verdana" w:hAnsi="Verdana" w:cs="Times New Roman"/>
          <w:b/>
          <w:sz w:val="20"/>
          <w:szCs w:val="20"/>
          <w:u w:val="single"/>
          <w:lang w:val="sr-Cyrl-CS"/>
        </w:rPr>
        <w:t>Модули одржавања: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u w:val="single"/>
          <w:lang w:val="sr-Cyrl-CS"/>
        </w:rPr>
      </w:pPr>
      <w:r w:rsidRPr="001D1DFC">
        <w:rPr>
          <w:rFonts w:ascii="Verdana" w:hAnsi="Verdana" w:cs="Times New Roman"/>
          <w:sz w:val="20"/>
          <w:szCs w:val="20"/>
          <w:lang w:val="sr-Cyrl-CS"/>
        </w:rPr>
        <w:t xml:space="preserve"> </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u w:val="single"/>
        </w:rPr>
        <w:t>Модул за сервисирање опреме у пољу</w:t>
      </w:r>
      <w:r w:rsidRPr="001D1DFC">
        <w:rPr>
          <w:rFonts w:ascii="Verdana" w:hAnsi="Verdana"/>
          <w:sz w:val="20"/>
          <w:szCs w:val="20"/>
        </w:rPr>
        <w:t xml:space="preserve"> подразумева одржавање опреме према Процедури и препорукама и упутствима произвођача:</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rPr>
        <w:t>контролу функционалности;</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ind w:left="993" w:hanging="273"/>
        <w:contextualSpacing/>
        <w:jc w:val="both"/>
        <w:rPr>
          <w:rFonts w:ascii="Verdana" w:hAnsi="Verdana"/>
          <w:sz w:val="20"/>
          <w:szCs w:val="20"/>
          <w:u w:val="single"/>
        </w:rPr>
      </w:pPr>
      <w:r w:rsidRPr="001D1DFC">
        <w:rPr>
          <w:rFonts w:ascii="Verdana" w:hAnsi="Verdana"/>
          <w:sz w:val="20"/>
          <w:szCs w:val="20"/>
        </w:rPr>
        <w:t>подешавање параметара рада (хистерезис, приоритет послатих података и сл.);</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rPr>
        <w:t>општа и фина подешавања;</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rPr>
        <w:t xml:space="preserve">чишћење и подмазивање. </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u w:val="single"/>
        </w:rPr>
        <w:lastRenderedPageBreak/>
        <w:t>Модул за сервисирање програма AS</w:t>
      </w:r>
      <w:r w:rsidRPr="001D1DFC">
        <w:rPr>
          <w:rFonts w:ascii="Verdana" w:hAnsi="Verdana"/>
          <w:sz w:val="20"/>
          <w:szCs w:val="20"/>
        </w:rPr>
        <w:t xml:space="preserve"> подразумева одржавање опреме и програма (Hardware, Software) према Процедури и препорукама и упутствима произвођача на AS и компонентама (модул, картица, UPS...):</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rPr>
        <w:t>контролу функционалности (PID,LOOP,PPID…) регулатора;</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подешавање параметара (хистерезиса, поставних вредности...):</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историјске базе података (HDB);</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 xml:space="preserve">провера комуникација </w:t>
      </w:r>
      <w:bookmarkStart w:id="1" w:name="_GoBack"/>
      <w:bookmarkEnd w:id="1"/>
      <w:r w:rsidRPr="001D1DFC">
        <w:rPr>
          <w:rFonts w:ascii="Verdana" w:hAnsi="Verdana"/>
          <w:sz w:val="20"/>
          <w:szCs w:val="20"/>
        </w:rPr>
        <w:t>(novaNet, Nova-link);</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одзива дефинисаних сигнала;</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исправљање грешака у опреми и програму који ометају исправан рад.</w:t>
      </w:r>
    </w:p>
    <w:p w:rsidR="002F0786" w:rsidRPr="001D1DFC" w:rsidRDefault="002F0786" w:rsidP="002F0786">
      <w:pPr>
        <w:pStyle w:val="ListParagraph"/>
        <w:numPr>
          <w:ilvl w:val="0"/>
          <w:numId w:val="24"/>
        </w:numPr>
        <w:tabs>
          <w:tab w:val="left" w:pos="-1440"/>
          <w:tab w:val="left" w:pos="-720"/>
          <w:tab w:val="left" w:pos="0"/>
          <w:tab w:val="left" w:pos="918"/>
          <w:tab w:val="left" w:pos="1440"/>
        </w:tabs>
        <w:suppressAutoHyphens/>
        <w:contextualSpacing/>
        <w:jc w:val="both"/>
        <w:rPr>
          <w:rFonts w:ascii="Verdana" w:hAnsi="Verdana"/>
          <w:sz w:val="20"/>
          <w:szCs w:val="20"/>
          <w:u w:val="single"/>
        </w:rPr>
      </w:pPr>
      <w:r w:rsidRPr="001D1DFC">
        <w:rPr>
          <w:rFonts w:ascii="Verdana" w:hAnsi="Verdana"/>
          <w:sz w:val="20"/>
          <w:szCs w:val="20"/>
          <w:u w:val="single"/>
        </w:rPr>
        <w:t>Модул за одзив</w:t>
      </w:r>
      <w:r w:rsidRPr="001D1DFC">
        <w:rPr>
          <w:rFonts w:ascii="Verdana" w:hAnsi="Verdana"/>
          <w:sz w:val="20"/>
          <w:szCs w:val="20"/>
        </w:rPr>
        <w:t xml:space="preserve"> дефинише специфично време одзива на захтев Наручиоца за сервисирање опреме и програма ван опсега дефинисаног горе наведеним модулима, Процедуром и упутствима произвођача за  редовно одржавање:</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хитна интервенција – одзив 48 сати од примљеног позива;</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ванредна интервенција – одзив 72 сата од примљеног позива.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b/>
          <w:sz w:val="20"/>
          <w:szCs w:val="20"/>
          <w:lang w:val="sr-Cyrl-CS"/>
        </w:rPr>
      </w:pP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u w:val="single"/>
          <w:lang w:val="sr-Cyrl-CS"/>
        </w:rPr>
      </w:pPr>
      <w:r w:rsidRPr="001D1DFC">
        <w:rPr>
          <w:rFonts w:ascii="Verdana" w:hAnsi="Verdana" w:cs="Times New Roman"/>
          <w:b/>
          <w:sz w:val="20"/>
          <w:szCs w:val="20"/>
          <w:u w:val="single"/>
          <w:lang w:val="sr-Cyrl-CS"/>
        </w:rPr>
        <w:t xml:space="preserve">Процедура за одржавање </w:t>
      </w:r>
      <w:r w:rsidRPr="001D1DFC">
        <w:rPr>
          <w:rFonts w:ascii="Verdana" w:hAnsi="Verdana" w:cs="Times New Roman"/>
          <w:b/>
          <w:sz w:val="20"/>
          <w:szCs w:val="20"/>
          <w:u w:val="single"/>
        </w:rPr>
        <w:t>Sauter</w:t>
      </w:r>
      <w:r w:rsidRPr="001D1DFC">
        <w:rPr>
          <w:rFonts w:ascii="Verdana" w:hAnsi="Verdana" w:cs="Times New Roman"/>
          <w:b/>
          <w:sz w:val="20"/>
          <w:szCs w:val="20"/>
          <w:u w:val="single"/>
          <w:lang w:val="sr-Cyrl-CS"/>
        </w:rPr>
        <w:t xml:space="preserve"> опреме према</w:t>
      </w:r>
      <w:r w:rsidRPr="001D1DFC">
        <w:rPr>
          <w:rFonts w:ascii="Verdana" w:hAnsi="Verdana" w:cs="Times New Roman"/>
          <w:sz w:val="20"/>
          <w:szCs w:val="20"/>
          <w:u w:val="single"/>
        </w:rPr>
        <w:t xml:space="preserve"> </w:t>
      </w:r>
      <w:r w:rsidRPr="001D1DFC">
        <w:rPr>
          <w:rFonts w:ascii="Verdana" w:hAnsi="Verdana" w:cs="Times New Roman"/>
          <w:b/>
          <w:sz w:val="20"/>
          <w:szCs w:val="20"/>
          <w:u w:val="single"/>
        </w:rPr>
        <w:t>VDMA</w:t>
      </w:r>
      <w:r w:rsidRPr="001D1DFC">
        <w:rPr>
          <w:rFonts w:ascii="Verdana" w:hAnsi="Verdana" w:cs="Times New Roman"/>
          <w:b/>
          <w:sz w:val="20"/>
          <w:szCs w:val="20"/>
          <w:u w:val="single"/>
          <w:lang w:val="sr-Cyrl-CS"/>
        </w:rPr>
        <w:t xml:space="preserve"> стандарду и процедури произвођача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lang w:val="sr-Cyrl-CS"/>
        </w:rPr>
        <w:t>Ова процедура дефинише обавезне активности редовног одржавања појединачно за опрему и програмске пакете и њихову учесталост у периоду одржавања.</w:t>
      </w:r>
    </w:p>
    <w:p w:rsidR="002F0786" w:rsidRPr="001D1DFC" w:rsidRDefault="002F0786" w:rsidP="002F0786">
      <w:pPr>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u w:val="single"/>
          <w:lang w:val="sr-Cyrl-CS"/>
        </w:rPr>
        <w:t>Опрему која се одржава чине</w:t>
      </w:r>
      <w:r w:rsidRPr="001D1DFC">
        <w:rPr>
          <w:rFonts w:ascii="Verdana" w:hAnsi="Verdana" w:cs="Times New Roman"/>
          <w:sz w:val="20"/>
          <w:szCs w:val="20"/>
          <w:lang w:val="sr-Cyrl-CS"/>
        </w:rPr>
        <w:t>:</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Сензори (температуре, притиска, влаге...) активни и пасивни;</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Прекидачки уређаји (термостати, пресостати, хигростати...);</w:t>
      </w:r>
    </w:p>
    <w:p w:rsidR="002F0786" w:rsidRPr="001D1DFC" w:rsidRDefault="002F0786" w:rsidP="002F0786">
      <w:pPr>
        <w:pStyle w:val="ListParagraph"/>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Заштитни уређаји (заштита од смрзавања-мраз термостати, заштитни пресостати, термостати, детектори протока-flow swtich…);</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Покретачи (жалузина, славина,...) са тротачковним вођењем (3P), двотачковним вођењем (са повратном опругом), континуалним вођењем (0-10V), континуалним вођењем (0-10V) са повратном опругом;</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Покретачи вентили (трокраки и пролазни...) са тротачковним вођењем (3P), двотачковним вођењем (са повратном опругом), континуалним вођењем (0-10V);</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Вентили (трокраки и пролазни, лептир вентили, славине...);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CSNU (BMS – Building Management System)</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персонални рачунар са периферном опремом;</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AS станице (AS компактне, AS за контролу просторија ECOS, AS Rack);</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Програмски пакети.</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rPr>
      </w:pP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rPr>
      </w:pP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rPr>
      </w:pP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sz w:val="20"/>
          <w:szCs w:val="20"/>
          <w:u w:val="single"/>
          <w:lang w:val="sr-Cyrl-CS"/>
        </w:rPr>
        <w:t>Обавезне активности и њихов интервал</w:t>
      </w:r>
      <w:r w:rsidRPr="001D1DFC">
        <w:rPr>
          <w:rFonts w:ascii="Verdana" w:hAnsi="Verdana" w:cs="Times New Roman"/>
          <w:sz w:val="20"/>
          <w:szCs w:val="20"/>
          <w:lang w:val="sr-Cyrl-CS"/>
        </w:rPr>
        <w:t>:</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b/>
          <w:sz w:val="20"/>
          <w:szCs w:val="20"/>
        </w:rPr>
        <w:t>Сензори:</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ел. конекција - 2 пута годишње, дотезање по потреби;</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Мерење параметара и упоређивање са контролерима односно CSNU, подешавање осетљивости сензора, регенерисање сензора, подешавање са контролерима или CSNU по потреби.</w:t>
      </w:r>
    </w:p>
    <w:p w:rsidR="002F0786"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p>
    <w:p w:rsidR="001D20EF" w:rsidRPr="001D1DFC" w:rsidRDefault="001D20EF"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b/>
          <w:sz w:val="20"/>
          <w:szCs w:val="20"/>
        </w:rPr>
        <w:lastRenderedPageBreak/>
        <w:t>Прекидачки уређаји: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ел. конекција - 2 пута годишње, дотезање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поставне вредности (Xs) - 2 пута годишње, подешавање вредности или регенерисање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функционисања (температура, притисак релативна влажност) са подешавањем максимума и минимума - 2 пута годишње.</w:t>
      </w:r>
    </w:p>
    <w:p w:rsidR="002F0786" w:rsidRPr="001D1DFC" w:rsidRDefault="002F0786" w:rsidP="002F0786">
      <w:pPr>
        <w:pStyle w:val="ListParagraph"/>
        <w:widowControl w:val="0"/>
        <w:tabs>
          <w:tab w:val="left" w:pos="-1440"/>
          <w:tab w:val="left" w:pos="-720"/>
          <w:tab w:val="left" w:pos="0"/>
          <w:tab w:val="left" w:pos="918"/>
          <w:tab w:val="left" w:pos="1440"/>
        </w:tabs>
        <w:suppressAutoHyphens/>
        <w:ind w:left="360"/>
        <w:rPr>
          <w:rFonts w:ascii="Verdana" w:hAnsi="Verdana"/>
          <w:sz w:val="20"/>
          <w:szCs w:val="20"/>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b/>
          <w:sz w:val="20"/>
          <w:szCs w:val="20"/>
        </w:rPr>
        <w:t>Заштитни уређаји: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ел. конекција - 2 пута годишње, дотезање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поставне вредности (Xs) - 2 пута годишње, подешавање вредности или регенерисање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функционисања - 2 пута годишње</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температура, притисак, релативна влажност са подешавањем максимума и минимума - 2 пута годишње;</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заштите од смрзавања - 2 пута годишње;</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детекција протока - 2 пута годишње;</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пад каиша - 2 пута годишње;</w:t>
      </w:r>
    </w:p>
    <w:p w:rsidR="002F0786" w:rsidRPr="001D1DFC" w:rsidRDefault="002F0786" w:rsidP="002F0786">
      <w:pPr>
        <w:pStyle w:val="ListParagraph"/>
        <w:widowControl w:val="0"/>
        <w:numPr>
          <w:ilvl w:val="2"/>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детекција запрљаности филтера - 2 пута годишње.</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b/>
          <w:sz w:val="20"/>
          <w:szCs w:val="20"/>
        </w:rPr>
        <w:t>Покретачи: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механичких делова - 2 пута годишње, подешавање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одзива уређаја на АО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позиционера и подешавање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сигурносних и заштитних функција (мраз, пожар) и тестирање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ел. конекција - 2 пута годишње, дотезање по потреби;</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color w:val="FF0000"/>
          <w:sz w:val="20"/>
          <w:szCs w:val="20"/>
        </w:rPr>
      </w:pPr>
      <w:r w:rsidRPr="001D1DFC">
        <w:rPr>
          <w:rFonts w:ascii="Verdana" w:hAnsi="Verdana"/>
          <w:b/>
          <w:sz w:val="20"/>
          <w:szCs w:val="20"/>
        </w:rPr>
        <w:t>Покретачи вентила:</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механичких делова - 2 пута годишње, подешавање по потреби;</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одзива уређаја на АО - 2 пута годишње;</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позиционера и подешавање по потреби;</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сигурносних и заштитних функција (мраз, пожар) и тестирање - 2 пута годишње;</w:t>
      </w:r>
    </w:p>
    <w:p w:rsidR="002F0786" w:rsidRPr="001D1DFC" w:rsidRDefault="002F0786" w:rsidP="002F0786">
      <w:pPr>
        <w:pStyle w:val="ListParagraph"/>
        <w:widowControl w:val="0"/>
        <w:numPr>
          <w:ilvl w:val="1"/>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ел. конекција - 2 пута годишње, дотезање по потреби</w:t>
      </w:r>
    </w:p>
    <w:p w:rsidR="002F0786" w:rsidRPr="001D1DFC" w:rsidRDefault="002F0786" w:rsidP="002F0786">
      <w:pPr>
        <w:pStyle w:val="ListParagraph"/>
        <w:widowControl w:val="0"/>
        <w:tabs>
          <w:tab w:val="left" w:pos="-1440"/>
          <w:tab w:val="left" w:pos="-720"/>
          <w:tab w:val="left" w:pos="0"/>
          <w:tab w:val="left" w:pos="918"/>
          <w:tab w:val="left" w:pos="1440"/>
        </w:tabs>
        <w:suppressAutoHyphens/>
        <w:ind w:left="360"/>
        <w:rPr>
          <w:rFonts w:ascii="Verdana" w:hAnsi="Verdana"/>
          <w:sz w:val="20"/>
          <w:szCs w:val="20"/>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b/>
          <w:sz w:val="20"/>
          <w:szCs w:val="20"/>
        </w:rPr>
        <w:t>Вентили: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 по потреби;</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p>
    <w:p w:rsidR="002F0786" w:rsidRPr="001D1DFC" w:rsidRDefault="002F0786" w:rsidP="002F0786">
      <w:pPr>
        <w:pStyle w:val="ListParagraph"/>
        <w:widowControl w:val="0"/>
        <w:numPr>
          <w:ilvl w:val="0"/>
          <w:numId w:val="25"/>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b/>
          <w:sz w:val="20"/>
          <w:szCs w:val="20"/>
        </w:rPr>
        <w:t>CSNU (BMS Building Management System):</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b/>
          <w:sz w:val="20"/>
          <w:szCs w:val="20"/>
        </w:rPr>
        <w:t>7.1.</w:t>
      </w:r>
      <w:r w:rsidRPr="001D1DFC">
        <w:rPr>
          <w:rFonts w:ascii="Verdana" w:hAnsi="Verdana" w:cs="Times New Roman"/>
          <w:sz w:val="20"/>
          <w:szCs w:val="20"/>
          <w:lang w:val="sr-Cyrl-CS"/>
        </w:rPr>
        <w:t xml:space="preserve"> </w:t>
      </w:r>
      <w:r w:rsidRPr="001D1DFC">
        <w:rPr>
          <w:rFonts w:ascii="Verdana" w:hAnsi="Verdana" w:cs="Times New Roman"/>
          <w:sz w:val="20"/>
          <w:szCs w:val="20"/>
          <w:u w:val="single"/>
          <w:lang w:val="sr-Cyrl-CS"/>
        </w:rPr>
        <w:t>Персонални рачунар са периферном опремом:</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напајања уређаја (напон напајања, батерија, UPS…) - 2 пута годишње, замена батерија по потреби (једном у 2 године);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 xml:space="preserve">Провера вентилације (вентилатор, филтер) чишћење филтера по потреби; </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OS и програмског пакета, дефрагментација HDD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осталих компонената и периферијалних уређаја - 2 пута годишње.</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b/>
          <w:sz w:val="20"/>
          <w:szCs w:val="20"/>
        </w:rPr>
        <w:lastRenderedPageBreak/>
        <w:t>7.</w:t>
      </w:r>
      <w:r w:rsidRPr="001D1DFC">
        <w:rPr>
          <w:rFonts w:ascii="Verdana" w:hAnsi="Verdana" w:cs="Times New Roman"/>
          <w:b/>
          <w:sz w:val="20"/>
          <w:szCs w:val="20"/>
          <w:lang w:val="sr-Cyrl-CS"/>
        </w:rPr>
        <w:t>2</w:t>
      </w:r>
      <w:r w:rsidRPr="001D1DFC">
        <w:rPr>
          <w:rFonts w:ascii="Verdana" w:hAnsi="Verdana" w:cs="Times New Roman"/>
          <w:b/>
          <w:sz w:val="20"/>
          <w:szCs w:val="20"/>
        </w:rPr>
        <w:t>.</w:t>
      </w:r>
      <w:r w:rsidRPr="001D1DFC">
        <w:rPr>
          <w:rFonts w:ascii="Verdana" w:hAnsi="Verdana" w:cs="Times New Roman"/>
          <w:sz w:val="20"/>
          <w:szCs w:val="20"/>
          <w:lang w:val="sr-Cyrl-CS"/>
        </w:rPr>
        <w:t xml:space="preserve"> </w:t>
      </w:r>
      <w:r w:rsidRPr="001D1DFC">
        <w:rPr>
          <w:rFonts w:ascii="Verdana" w:hAnsi="Verdana" w:cs="Times New Roman"/>
          <w:sz w:val="20"/>
          <w:szCs w:val="20"/>
          <w:u w:val="single"/>
        </w:rPr>
        <w:t>AS</w:t>
      </w:r>
      <w:r w:rsidRPr="001D1DFC">
        <w:rPr>
          <w:rFonts w:ascii="Verdana" w:hAnsi="Verdana" w:cs="Times New Roman"/>
          <w:sz w:val="20"/>
          <w:szCs w:val="20"/>
          <w:u w:val="single"/>
          <w:lang w:val="sr-Cyrl-CS"/>
        </w:rPr>
        <w:t xml:space="preserve"> станице: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Визуелна контрола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Чишћење споља и изнутра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напајања уређаја (напон напајања, напон батерије - Li, напон акумулатора – Ni, тестирање картице EYS 100) - 2 пута годишње, замена батерија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улазно излазних сигнала (мерење, бројачи, дигитални улази, аналогни излази, дигитални излази – провера 20%)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комуникације (ка контролном центру – novaPro Open, ка сервисном панелу – EYT 240, ка локалној управљачкој јединици EYB…)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регулације (подешавање PID параметара, провера историјске базе података) – по потреби.</w:t>
      </w:r>
    </w:p>
    <w:p w:rsidR="002F0786" w:rsidRPr="001D1DFC" w:rsidRDefault="002F0786" w:rsidP="002F0786">
      <w:pPr>
        <w:widowControl w:val="0"/>
        <w:tabs>
          <w:tab w:val="left" w:pos="-1440"/>
          <w:tab w:val="left" w:pos="-720"/>
          <w:tab w:val="left" w:pos="0"/>
          <w:tab w:val="left" w:pos="918"/>
          <w:tab w:val="left" w:pos="1440"/>
        </w:tabs>
        <w:suppressAutoHyphens/>
        <w:rPr>
          <w:rFonts w:ascii="Verdana" w:hAnsi="Verdana" w:cs="Times New Roman"/>
          <w:sz w:val="20"/>
          <w:szCs w:val="20"/>
          <w:lang w:val="sr-Cyrl-CS"/>
        </w:rPr>
      </w:pPr>
      <w:r w:rsidRPr="001D1DFC">
        <w:rPr>
          <w:rFonts w:ascii="Verdana" w:hAnsi="Verdana" w:cs="Times New Roman"/>
          <w:b/>
          <w:sz w:val="20"/>
          <w:szCs w:val="20"/>
        </w:rPr>
        <w:t>7.</w:t>
      </w:r>
      <w:r w:rsidRPr="001D1DFC">
        <w:rPr>
          <w:rFonts w:ascii="Verdana" w:hAnsi="Verdana" w:cs="Times New Roman"/>
          <w:b/>
          <w:sz w:val="20"/>
          <w:szCs w:val="20"/>
          <w:lang w:val="sr-Cyrl-CS"/>
        </w:rPr>
        <w:t>3</w:t>
      </w:r>
      <w:r w:rsidRPr="001D1DFC">
        <w:rPr>
          <w:rFonts w:ascii="Verdana" w:hAnsi="Verdana" w:cs="Times New Roman"/>
          <w:b/>
          <w:sz w:val="20"/>
          <w:szCs w:val="20"/>
        </w:rPr>
        <w:t>.</w:t>
      </w:r>
      <w:r w:rsidRPr="001D1DFC">
        <w:rPr>
          <w:rFonts w:ascii="Verdana" w:hAnsi="Verdana" w:cs="Times New Roman"/>
          <w:sz w:val="20"/>
          <w:szCs w:val="20"/>
          <w:lang w:val="sr-Cyrl-CS"/>
        </w:rPr>
        <w:t xml:space="preserve"> </w:t>
      </w:r>
      <w:r w:rsidRPr="001D1DFC">
        <w:rPr>
          <w:rFonts w:ascii="Verdana" w:hAnsi="Verdana" w:cs="Times New Roman"/>
          <w:sz w:val="20"/>
          <w:szCs w:val="20"/>
          <w:u w:val="single"/>
          <w:lang w:val="sr-Cyrl-CS"/>
        </w:rPr>
        <w:t>Програмски пакети</w:t>
      </w:r>
      <w:r w:rsidRPr="001D1DFC">
        <w:rPr>
          <w:rFonts w:ascii="Verdana" w:hAnsi="Verdana" w:cs="Times New Roman"/>
          <w:sz w:val="20"/>
          <w:szCs w:val="20"/>
          <w:lang w:val="sr-Cyrl-CS"/>
        </w:rPr>
        <w:t>:</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података, прављење резервних копија – једном (обавезно на крају уговорног периода);</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извештаја (аларм листа, трендови)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Подешавање времена, датума, временских програма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слободног простора HD-а - 2 пута годишње, брисање непотребног – по потреби;</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hAnsi="Verdana"/>
          <w:sz w:val="20"/>
          <w:szCs w:val="20"/>
        </w:rPr>
        <w:t>Провера конекција (AS станице, BMS систем) - 2 пута годишње.</w:t>
      </w:r>
    </w:p>
    <w:p w:rsidR="002F0786" w:rsidRPr="001D1DFC" w:rsidRDefault="002F0786" w:rsidP="002F0786">
      <w:pPr>
        <w:pStyle w:val="ListParagraph"/>
        <w:widowControl w:val="0"/>
        <w:numPr>
          <w:ilvl w:val="1"/>
          <w:numId w:val="24"/>
        </w:numPr>
        <w:tabs>
          <w:tab w:val="left" w:pos="-1440"/>
          <w:tab w:val="left" w:pos="-720"/>
          <w:tab w:val="left" w:pos="0"/>
          <w:tab w:val="left" w:pos="918"/>
          <w:tab w:val="left" w:pos="1440"/>
        </w:tabs>
        <w:suppressAutoHyphens/>
        <w:contextualSpacing/>
        <w:jc w:val="both"/>
        <w:rPr>
          <w:rFonts w:ascii="Verdana" w:hAnsi="Verdana"/>
          <w:sz w:val="20"/>
          <w:szCs w:val="20"/>
        </w:rPr>
      </w:pPr>
    </w:p>
    <w:p w:rsidR="002F0786" w:rsidRPr="001D1DFC" w:rsidRDefault="002F0786" w:rsidP="002F0786">
      <w:pPr>
        <w:widowControl w:val="0"/>
        <w:tabs>
          <w:tab w:val="left" w:pos="-1440"/>
          <w:tab w:val="left" w:pos="-720"/>
          <w:tab w:val="left" w:pos="0"/>
          <w:tab w:val="left" w:pos="918"/>
          <w:tab w:val="left" w:pos="1440"/>
        </w:tabs>
        <w:suppressAutoHyphens/>
        <w:jc w:val="both"/>
        <w:rPr>
          <w:rFonts w:ascii="Verdana" w:hAnsi="Verdana" w:cs="Times New Roman"/>
          <w:sz w:val="20"/>
          <w:szCs w:val="20"/>
          <w:lang w:val="sr-Cyrl-CS"/>
        </w:rPr>
      </w:pPr>
      <w:r w:rsidRPr="001D1DFC">
        <w:rPr>
          <w:rFonts w:ascii="Verdana" w:hAnsi="Verdana" w:cs="Times New Roman"/>
          <w:sz w:val="20"/>
          <w:szCs w:val="20"/>
          <w:lang w:val="sr-Cyrl-CS"/>
        </w:rPr>
        <w:t>Обавеза понуђача у циљу потпуног сагледавања обима и сложености посла је да изврши увид у изведено стење система у комплексу „Арене“, пројектну документацију изведеног стања, предмер уграђене опреме „</w:t>
      </w:r>
      <w:r w:rsidRPr="001D1DFC">
        <w:rPr>
          <w:rFonts w:ascii="Verdana" w:hAnsi="Verdana" w:cs="Times New Roman"/>
          <w:sz w:val="20"/>
          <w:szCs w:val="20"/>
        </w:rPr>
        <w:t>Sauter</w:t>
      </w:r>
      <w:r w:rsidRPr="001D1DFC">
        <w:rPr>
          <w:rFonts w:ascii="Verdana" w:hAnsi="Verdana" w:cs="Times New Roman"/>
          <w:sz w:val="20"/>
          <w:szCs w:val="20"/>
          <w:lang w:val="sr-Cyrl-CS"/>
        </w:rPr>
        <w:t xml:space="preserve">“ као и процедуре и упутства. </w:t>
      </w:r>
    </w:p>
    <w:p w:rsidR="002F0786" w:rsidRPr="001D1DFC" w:rsidRDefault="002F0786" w:rsidP="002F0786">
      <w:pPr>
        <w:ind w:left="2127" w:right="-204" w:hanging="2127"/>
        <w:jc w:val="both"/>
        <w:rPr>
          <w:rFonts w:ascii="Verdana" w:hAnsi="Verdana" w:cs="Times New Roman"/>
          <w:sz w:val="20"/>
          <w:szCs w:val="20"/>
        </w:rPr>
      </w:pPr>
      <w:r w:rsidRPr="001D1DFC">
        <w:rPr>
          <w:rFonts w:ascii="Verdana" w:hAnsi="Verdana" w:cs="Times New Roman"/>
          <w:b/>
          <w:sz w:val="20"/>
          <w:szCs w:val="20"/>
          <w:lang w:val="sr-Cyrl-CS"/>
        </w:rPr>
        <w:t>НАПОМЕНА:</w:t>
      </w:r>
      <w:r w:rsidRPr="001D1DFC">
        <w:rPr>
          <w:rFonts w:ascii="Verdana" w:hAnsi="Verdana" w:cs="Times New Roman"/>
          <w:b/>
          <w:color w:val="FF0000"/>
          <w:sz w:val="20"/>
          <w:szCs w:val="20"/>
          <w:lang w:val="sr-Cyrl-CS"/>
        </w:rPr>
        <w:t xml:space="preserve"> </w:t>
      </w:r>
      <w:r w:rsidRPr="001D1DFC">
        <w:rPr>
          <w:rFonts w:ascii="Verdana" w:hAnsi="Verdana" w:cs="Times New Roman"/>
          <w:b/>
          <w:color w:val="FF0000"/>
          <w:sz w:val="20"/>
          <w:szCs w:val="20"/>
          <w:lang w:val="sr-Cyrl-CS"/>
        </w:rPr>
        <w:tab/>
      </w:r>
      <w:r w:rsidRPr="001D1DFC">
        <w:rPr>
          <w:rFonts w:ascii="Verdana" w:hAnsi="Verdana" w:cs="Times New Roman"/>
          <w:sz w:val="20"/>
          <w:szCs w:val="20"/>
        </w:rPr>
        <w:t xml:space="preserve">Сервисирање </w:t>
      </w:r>
      <w:r w:rsidRPr="001D1DFC">
        <w:rPr>
          <w:rFonts w:ascii="Verdana" w:hAnsi="Verdana" w:cs="Times New Roman"/>
          <w:sz w:val="20"/>
          <w:szCs w:val="20"/>
          <w:lang w:val="sr-Cyrl-CS"/>
        </w:rPr>
        <w:t>система</w:t>
      </w:r>
      <w:r w:rsidRPr="001D1DFC">
        <w:rPr>
          <w:rFonts w:ascii="Verdana" w:hAnsi="Verdana" w:cs="Times New Roman"/>
          <w:sz w:val="20"/>
          <w:szCs w:val="20"/>
        </w:rPr>
        <w:t xml:space="preserve"> обавља се уз обавезно присуство техничке екипе Наручиоца и при томе се врши дообука истих из области управљања и одржавања.</w:t>
      </w:r>
      <w:r w:rsidRPr="001D1DFC">
        <w:rPr>
          <w:rFonts w:ascii="Verdana" w:hAnsi="Verdana" w:cs="Times New Roman"/>
          <w:b/>
          <w:sz w:val="20"/>
          <w:szCs w:val="20"/>
        </w:rPr>
        <w:t xml:space="preserve"> Ова дообука је урачуната у цену услуге сервисирања</w:t>
      </w:r>
      <w:r w:rsidRPr="001D1DFC">
        <w:rPr>
          <w:rFonts w:ascii="Verdana" w:hAnsi="Verdana" w:cs="Times New Roman"/>
          <w:sz w:val="20"/>
          <w:szCs w:val="20"/>
        </w:rPr>
        <w:t xml:space="preserve">. </w:t>
      </w:r>
    </w:p>
    <w:p w:rsidR="002F0786" w:rsidRPr="00D35B3F" w:rsidRDefault="002F0786" w:rsidP="00D35B3F">
      <w:pPr>
        <w:ind w:left="2127" w:right="-204"/>
        <w:jc w:val="both"/>
        <w:rPr>
          <w:rFonts w:ascii="Verdana" w:hAnsi="Verdana" w:cs="Times New Roman"/>
          <w:sz w:val="20"/>
          <w:szCs w:val="20"/>
          <w:lang w:val="sr-Cyrl-CS"/>
        </w:rPr>
      </w:pPr>
      <w:r w:rsidRPr="001D1DFC">
        <w:rPr>
          <w:rFonts w:ascii="Verdana" w:hAnsi="Verdana" w:cs="Times New Roman"/>
          <w:sz w:val="20"/>
          <w:szCs w:val="20"/>
          <w:lang w:val="sr-Cyrl-CS"/>
        </w:rPr>
        <w:t>По извршеном сервисном прегледу обавезно се сачињава записник са описом извршених наведених и других радова који потписују представници обе стране, Извршиоца и Наручиоца.</w:t>
      </w:r>
    </w:p>
    <w:p w:rsidR="002F0786" w:rsidRPr="001D1DFC" w:rsidRDefault="002F0786" w:rsidP="002F0786">
      <w:pPr>
        <w:spacing w:after="0" w:line="240" w:lineRule="auto"/>
        <w:jc w:val="both"/>
        <w:rPr>
          <w:rFonts w:ascii="Verdana" w:eastAsia="Times New Roman" w:hAnsi="Verdana" w:cs="Times New Roman"/>
          <w:sz w:val="20"/>
          <w:szCs w:val="20"/>
        </w:rPr>
      </w:pPr>
    </w:p>
    <w:p w:rsidR="002F0786" w:rsidRPr="001D1DFC" w:rsidRDefault="002F0786" w:rsidP="002F0786">
      <w:pPr>
        <w:spacing w:after="0" w:line="240" w:lineRule="auto"/>
        <w:jc w:val="both"/>
        <w:rPr>
          <w:rFonts w:ascii="Verdana" w:eastAsia="Times New Roman" w:hAnsi="Verdana" w:cs="Times New Roman"/>
          <w:sz w:val="20"/>
          <w:szCs w:val="20"/>
        </w:rPr>
      </w:pPr>
    </w:p>
    <w:p w:rsidR="002F0786" w:rsidRPr="001D1DFC" w:rsidRDefault="002F0786" w:rsidP="002F0786">
      <w:pPr>
        <w:numPr>
          <w:ilvl w:val="0"/>
          <w:numId w:val="15"/>
        </w:numPr>
        <w:pBdr>
          <w:top w:val="nil"/>
          <w:left w:val="nil"/>
          <w:bottom w:val="nil"/>
          <w:right w:val="nil"/>
          <w:between w:val="nil"/>
        </w:pBdr>
        <w:spacing w:after="0" w:line="240" w:lineRule="auto"/>
        <w:ind w:left="540" w:hanging="540"/>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Начин и рок извршења услуге:  </w:t>
      </w:r>
      <w:r w:rsidRPr="001D1DFC">
        <w:rPr>
          <w:rFonts w:ascii="Verdana" w:eastAsia="Times New Roman" w:hAnsi="Verdana" w:cs="Times New Roman"/>
          <w:color w:val="000000"/>
          <w:sz w:val="20"/>
          <w:szCs w:val="20"/>
        </w:rPr>
        <w:t xml:space="preserve">услуга </w:t>
      </w:r>
      <w:r w:rsidRPr="001D1DFC">
        <w:rPr>
          <w:rFonts w:ascii="Verdana" w:hAnsi="Verdana" w:cs="Times New Roman"/>
          <w:sz w:val="20"/>
          <w:szCs w:val="20"/>
          <w:lang w:val="sr-Cyrl-CS"/>
        </w:rPr>
        <w:t xml:space="preserve">редовног корективног прегледа и сервисирања </w:t>
      </w:r>
      <w:r w:rsidRPr="001D1DFC">
        <w:rPr>
          <w:rFonts w:ascii="Verdana" w:eastAsia="Times New Roman" w:hAnsi="Verdana" w:cs="Times New Roman"/>
          <w:color w:val="000000"/>
          <w:sz w:val="20"/>
          <w:szCs w:val="20"/>
        </w:rPr>
        <w:t xml:space="preserve">врши се месечно. Рок извршења сваке појединачне услуге је </w:t>
      </w:r>
      <w:r w:rsidRPr="001D1DFC">
        <w:rPr>
          <w:rFonts w:ascii="Verdana" w:eastAsia="Times New Roman" w:hAnsi="Verdana" w:cs="Times New Roman"/>
          <w:b/>
          <w:color w:val="000000"/>
          <w:sz w:val="20"/>
          <w:szCs w:val="20"/>
        </w:rPr>
        <w:t xml:space="preserve">2 (два) радна </w:t>
      </w:r>
      <w:r w:rsidRPr="001D1DFC">
        <w:rPr>
          <w:rFonts w:ascii="Verdana" w:eastAsia="Times New Roman" w:hAnsi="Verdana" w:cs="Times New Roman"/>
          <w:color w:val="000000"/>
          <w:sz w:val="20"/>
          <w:szCs w:val="20"/>
        </w:rPr>
        <w:t>дана.</w:t>
      </w:r>
    </w:p>
    <w:p w:rsidR="002F0786" w:rsidRPr="001D1DFC" w:rsidRDefault="002F0786" w:rsidP="002F0786">
      <w:pPr>
        <w:numPr>
          <w:ilvl w:val="0"/>
          <w:numId w:val="15"/>
        </w:numPr>
        <w:pBdr>
          <w:top w:val="nil"/>
          <w:left w:val="nil"/>
          <w:bottom w:val="nil"/>
          <w:right w:val="nil"/>
          <w:between w:val="nil"/>
        </w:pBdr>
        <w:spacing w:after="0" w:line="240" w:lineRule="auto"/>
        <w:ind w:left="540" w:hanging="540"/>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Гарантни период за извршену услугу не може бити краћи од 12 (дванаест) месеци од дана потписивања Записника о извршеној услузи.</w:t>
      </w:r>
    </w:p>
    <w:p w:rsidR="002F0786" w:rsidRPr="001D1DFC" w:rsidRDefault="002F0786" w:rsidP="002F0786">
      <w:pPr>
        <w:numPr>
          <w:ilvl w:val="0"/>
          <w:numId w:val="15"/>
        </w:numPr>
        <w:pBdr>
          <w:top w:val="nil"/>
          <w:left w:val="nil"/>
          <w:bottom w:val="nil"/>
          <w:right w:val="nil"/>
          <w:between w:val="nil"/>
        </w:pBdr>
        <w:spacing w:after="0" w:line="240" w:lineRule="auto"/>
        <w:ind w:left="540" w:hanging="540"/>
        <w:jc w:val="both"/>
        <w:rPr>
          <w:rStyle w:val="st"/>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Гарантни рок за уграђене делове/материјал:</w:t>
      </w:r>
      <w:r w:rsidRPr="001D1DFC">
        <w:rPr>
          <w:rFonts w:ascii="Verdana" w:eastAsia="Times New Roman" w:hAnsi="Verdana" w:cs="Times New Roman"/>
          <w:color w:val="000000"/>
          <w:sz w:val="20"/>
          <w:szCs w:val="20"/>
        </w:rPr>
        <w:t xml:space="preserve"> Гарантни рок за уграђене делове/материјал је </w:t>
      </w:r>
      <w:r w:rsidRPr="001D1DFC">
        <w:rPr>
          <w:rStyle w:val="st"/>
          <w:rFonts w:ascii="Verdana" w:hAnsi="Verdana" w:cs="Times New Roman"/>
          <w:sz w:val="20"/>
          <w:szCs w:val="20"/>
        </w:rPr>
        <w:t>гарантни рок назначен од стране произвођача, који тече од дана потписивања Записника о извршеној услузи.</w:t>
      </w:r>
    </w:p>
    <w:p w:rsidR="002F0786" w:rsidRPr="001D1DFC" w:rsidRDefault="002F0786" w:rsidP="002F0786">
      <w:pPr>
        <w:ind w:left="540"/>
        <w:jc w:val="both"/>
        <w:rPr>
          <w:rFonts w:ascii="Verdana" w:hAnsi="Verdana" w:cs="Times New Roman"/>
          <w:sz w:val="20"/>
          <w:szCs w:val="20"/>
        </w:rPr>
      </w:pPr>
      <w:r w:rsidRPr="001D1DFC">
        <w:rPr>
          <w:rStyle w:val="st"/>
          <w:rFonts w:ascii="Verdana" w:hAnsi="Verdana" w:cs="Times New Roman"/>
          <w:sz w:val="20"/>
          <w:szCs w:val="20"/>
        </w:rPr>
        <w:t>Понуђач је дужан да у гаратном року изврши отклањање недостатака о свом трошку у року који му одреди Наручилац.</w:t>
      </w:r>
    </w:p>
    <w:p w:rsidR="002F0786" w:rsidRPr="001D1DFC" w:rsidRDefault="002F0786" w:rsidP="002F0786">
      <w:pPr>
        <w:numPr>
          <w:ilvl w:val="0"/>
          <w:numId w:val="15"/>
        </w:numPr>
        <w:pBdr>
          <w:top w:val="nil"/>
          <w:left w:val="nil"/>
          <w:bottom w:val="nil"/>
          <w:right w:val="nil"/>
          <w:between w:val="nil"/>
        </w:pBdr>
        <w:spacing w:after="0" w:line="240" w:lineRule="auto"/>
        <w:ind w:left="540" w:hanging="540"/>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Mесто испоруке и извршења услуге: </w:t>
      </w:r>
      <w:r w:rsidRPr="001D1DFC">
        <w:rPr>
          <w:rFonts w:ascii="Verdana" w:eastAsia="Times New Roman" w:hAnsi="Verdana" w:cs="Times New Roman"/>
          <w:color w:val="000000"/>
          <w:sz w:val="20"/>
          <w:szCs w:val="20"/>
        </w:rPr>
        <w:t>Пословни простор Наручиоца, Београд, Булевар Арсенија Чарнојевића 58.</w:t>
      </w:r>
    </w:p>
    <w:p w:rsidR="002F0786" w:rsidRPr="001D1DFC" w:rsidRDefault="002F0786" w:rsidP="002F0786">
      <w:pPr>
        <w:numPr>
          <w:ilvl w:val="0"/>
          <w:numId w:val="15"/>
        </w:numPr>
        <w:pBdr>
          <w:top w:val="nil"/>
          <w:left w:val="nil"/>
          <w:bottom w:val="nil"/>
          <w:right w:val="nil"/>
          <w:between w:val="nil"/>
        </w:pBdr>
        <w:spacing w:after="0" w:line="240" w:lineRule="auto"/>
        <w:ind w:left="540" w:hanging="540"/>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Изабрани понуђач се обавезује да изврши обезбеђење места извршења услуге, тако што ће предузети све потребне мере за безбедност околине и заштиту животне средине.</w:t>
      </w:r>
    </w:p>
    <w:p w:rsidR="002F0786" w:rsidRPr="001D1DFC" w:rsidRDefault="002F0786" w:rsidP="002F0786">
      <w:pPr>
        <w:numPr>
          <w:ilvl w:val="0"/>
          <w:numId w:val="15"/>
        </w:numPr>
        <w:pBdr>
          <w:top w:val="nil"/>
          <w:left w:val="nil"/>
          <w:bottom w:val="nil"/>
          <w:right w:val="nil"/>
          <w:between w:val="nil"/>
        </w:pBdr>
        <w:spacing w:after="0" w:line="240" w:lineRule="auto"/>
        <w:ind w:left="540" w:hanging="540"/>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Изабрани понуђач се обавезује да се у току извршења услуге придржава прописа и мера заштите на раду, те да сходно томе обезбеди и предузме потребне мере личне и опште заштите и сигурности својих радника и трећих лица током извршења.</w:t>
      </w:r>
    </w:p>
    <w:p w:rsidR="002F0786" w:rsidRPr="001D1DFC" w:rsidRDefault="002F0786" w:rsidP="002F0786">
      <w:pPr>
        <w:pBdr>
          <w:top w:val="nil"/>
          <w:left w:val="nil"/>
          <w:bottom w:val="nil"/>
          <w:right w:val="nil"/>
          <w:between w:val="nil"/>
        </w:pBdr>
        <w:spacing w:after="0" w:line="240" w:lineRule="auto"/>
        <w:ind w:left="1080" w:hanging="720"/>
        <w:jc w:val="both"/>
        <w:rPr>
          <w:rFonts w:ascii="Verdana" w:eastAsia="Times New Roman" w:hAnsi="Verdana" w:cs="Times New Roman"/>
          <w:color w:val="000000"/>
          <w:sz w:val="20"/>
          <w:szCs w:val="20"/>
          <w:highlight w:val="yellow"/>
        </w:rPr>
      </w:pPr>
    </w:p>
    <w:p w:rsidR="00050F04" w:rsidRPr="00050F04" w:rsidRDefault="00050F04" w:rsidP="002F0786">
      <w:pPr>
        <w:numPr>
          <w:ilvl w:val="0"/>
          <w:numId w:val="20"/>
        </w:numPr>
        <w:pBdr>
          <w:top w:val="nil"/>
          <w:left w:val="nil"/>
          <w:bottom w:val="nil"/>
          <w:right w:val="nil"/>
          <w:between w:val="nil"/>
        </w:pBdr>
        <w:tabs>
          <w:tab w:val="center" w:pos="4514"/>
          <w:tab w:val="left" w:pos="7864"/>
        </w:tabs>
        <w:spacing w:after="0" w:line="240" w:lineRule="auto"/>
        <w:rPr>
          <w:rFonts w:ascii="Verdana" w:eastAsia="Times New Roman" w:hAnsi="Verdana" w:cs="Times New Roman"/>
          <w:color w:val="000000"/>
          <w:sz w:val="20"/>
          <w:szCs w:val="20"/>
        </w:rPr>
      </w:pPr>
    </w:p>
    <w:p w:rsidR="00050F04" w:rsidRPr="00050F04" w:rsidRDefault="00050F04" w:rsidP="002F0786">
      <w:pPr>
        <w:numPr>
          <w:ilvl w:val="0"/>
          <w:numId w:val="20"/>
        </w:numPr>
        <w:pBdr>
          <w:top w:val="nil"/>
          <w:left w:val="nil"/>
          <w:bottom w:val="nil"/>
          <w:right w:val="nil"/>
          <w:between w:val="nil"/>
        </w:pBdr>
        <w:tabs>
          <w:tab w:val="center" w:pos="4514"/>
          <w:tab w:val="left" w:pos="7864"/>
        </w:tabs>
        <w:spacing w:after="0" w:line="240" w:lineRule="auto"/>
        <w:rPr>
          <w:rFonts w:ascii="Verdana" w:eastAsia="Times New Roman" w:hAnsi="Verdana" w:cs="Times New Roman"/>
          <w:color w:val="000000"/>
          <w:sz w:val="20"/>
          <w:szCs w:val="20"/>
        </w:rPr>
      </w:pPr>
    </w:p>
    <w:p w:rsidR="00050F04" w:rsidRPr="00050F04" w:rsidRDefault="00050F04" w:rsidP="002F0786">
      <w:pPr>
        <w:numPr>
          <w:ilvl w:val="0"/>
          <w:numId w:val="20"/>
        </w:numPr>
        <w:pBdr>
          <w:top w:val="nil"/>
          <w:left w:val="nil"/>
          <w:bottom w:val="nil"/>
          <w:right w:val="nil"/>
          <w:between w:val="nil"/>
        </w:pBdr>
        <w:tabs>
          <w:tab w:val="center" w:pos="4514"/>
          <w:tab w:val="left" w:pos="7864"/>
        </w:tabs>
        <w:spacing w:after="0" w:line="240" w:lineRule="auto"/>
        <w:rPr>
          <w:rFonts w:ascii="Verdana" w:eastAsia="Times New Roman" w:hAnsi="Verdana" w:cs="Times New Roman"/>
          <w:color w:val="000000"/>
          <w:sz w:val="20"/>
          <w:szCs w:val="20"/>
        </w:rPr>
      </w:pPr>
    </w:p>
    <w:p w:rsidR="00050F04" w:rsidRPr="00050F04" w:rsidRDefault="00050F04" w:rsidP="002F0786">
      <w:pPr>
        <w:numPr>
          <w:ilvl w:val="0"/>
          <w:numId w:val="20"/>
        </w:numPr>
        <w:pBdr>
          <w:top w:val="nil"/>
          <w:left w:val="nil"/>
          <w:bottom w:val="nil"/>
          <w:right w:val="nil"/>
          <w:between w:val="nil"/>
        </w:pBdr>
        <w:tabs>
          <w:tab w:val="center" w:pos="4514"/>
          <w:tab w:val="left" w:pos="7864"/>
        </w:tabs>
        <w:spacing w:after="0" w:line="240" w:lineRule="auto"/>
        <w:rPr>
          <w:rFonts w:ascii="Verdana" w:eastAsia="Times New Roman" w:hAnsi="Verdana" w:cs="Times New Roman"/>
          <w:color w:val="000000"/>
          <w:sz w:val="20"/>
          <w:szCs w:val="20"/>
        </w:rPr>
      </w:pPr>
    </w:p>
    <w:p w:rsidR="00050F04" w:rsidRPr="00050F04" w:rsidRDefault="00050F04" w:rsidP="002F0786">
      <w:pPr>
        <w:numPr>
          <w:ilvl w:val="0"/>
          <w:numId w:val="20"/>
        </w:numPr>
        <w:pBdr>
          <w:top w:val="nil"/>
          <w:left w:val="nil"/>
          <w:bottom w:val="nil"/>
          <w:right w:val="nil"/>
          <w:between w:val="nil"/>
        </w:pBdr>
        <w:tabs>
          <w:tab w:val="center" w:pos="4514"/>
          <w:tab w:val="left" w:pos="7864"/>
        </w:tabs>
        <w:spacing w:after="0" w:line="240" w:lineRule="auto"/>
        <w:rPr>
          <w:rFonts w:ascii="Verdana" w:eastAsia="Times New Roman" w:hAnsi="Verdana" w:cs="Times New Roman"/>
          <w:color w:val="000000"/>
          <w:sz w:val="20"/>
          <w:szCs w:val="20"/>
        </w:rPr>
      </w:pPr>
    </w:p>
    <w:p w:rsidR="002F0786" w:rsidRPr="001D1DFC" w:rsidRDefault="002F0786" w:rsidP="002F0786">
      <w:pPr>
        <w:numPr>
          <w:ilvl w:val="0"/>
          <w:numId w:val="20"/>
        </w:numPr>
        <w:pBdr>
          <w:top w:val="nil"/>
          <w:left w:val="nil"/>
          <w:bottom w:val="nil"/>
          <w:right w:val="nil"/>
          <w:between w:val="nil"/>
        </w:pBdr>
        <w:tabs>
          <w:tab w:val="center" w:pos="4514"/>
          <w:tab w:val="left" w:pos="7864"/>
        </w:tabs>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УПУТСТВО ПОНУЂАЧИМА  КАКО ДА САЧИНЕ ПОНУДУ</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1. ПОДАЦИ О ЈЕЗИКУ НА КОЈЕМ ПОНУДА МОРА ДА БУДЕ САСТАВЉЕНА</w:t>
      </w:r>
    </w:p>
    <w:p w:rsidR="002F0786" w:rsidRPr="001D1DFC" w:rsidRDefault="002F0786" w:rsidP="002F0786">
      <w:pPr>
        <w:widowControl w:val="0"/>
        <w:spacing w:line="239" w:lineRule="auto"/>
        <w:ind w:right="-58"/>
        <w:jc w:val="both"/>
        <w:rPr>
          <w:rFonts w:ascii="Verdana" w:eastAsia="Times New Roman" w:hAnsi="Verdana" w:cs="Times New Roman"/>
          <w:sz w:val="20"/>
          <w:szCs w:val="20"/>
        </w:rPr>
      </w:pPr>
      <w:r w:rsidRPr="001D1DFC">
        <w:rPr>
          <w:rFonts w:ascii="Verdana" w:eastAsia="Times New Roman" w:hAnsi="Verdana" w:cs="Times New Roman"/>
          <w:sz w:val="20"/>
          <w:szCs w:val="20"/>
        </w:rPr>
        <w:t>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тумача.</w:t>
      </w:r>
    </w:p>
    <w:p w:rsidR="002F0786" w:rsidRPr="001D1DFC" w:rsidRDefault="002F0786" w:rsidP="002F0786">
      <w:pPr>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 xml:space="preserve">Понуђач је у обавези да за документацију која је дата на страном језику, уз превод достави и "изворни документ" на основу кога је извршен превод.   </w:t>
      </w:r>
    </w:p>
    <w:p w:rsidR="002F0786" w:rsidRPr="001D1DFC" w:rsidRDefault="002F0786" w:rsidP="002F0786">
      <w:pPr>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 xml:space="preserve">  </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2. ОБАВЕЗНА САДРЖИНА ПОНУДЕ</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Понуда се доставља у писаној форми и мора да садржи следеће елементе:</w:t>
      </w:r>
    </w:p>
    <w:p w:rsidR="002F0786" w:rsidRPr="001D1DFC" w:rsidRDefault="002F0786" w:rsidP="002F0786">
      <w:pPr>
        <w:numPr>
          <w:ilvl w:val="0"/>
          <w:numId w:val="4"/>
        </w:numPr>
        <w:tabs>
          <w:tab w:val="center" w:pos="4514"/>
          <w:tab w:val="left" w:pos="7864"/>
        </w:tabs>
        <w:spacing w:after="0"/>
        <w:ind w:hanging="578"/>
        <w:rPr>
          <w:rFonts w:ascii="Verdana" w:eastAsia="Times New Roman" w:hAnsi="Verdana" w:cs="Times New Roman"/>
          <w:sz w:val="20"/>
          <w:szCs w:val="20"/>
        </w:rPr>
      </w:pPr>
      <w:r w:rsidRPr="001D1DFC">
        <w:rPr>
          <w:rFonts w:ascii="Verdana" w:eastAsia="Times New Roman" w:hAnsi="Verdana" w:cs="Times New Roman"/>
          <w:sz w:val="20"/>
          <w:szCs w:val="20"/>
        </w:rPr>
        <w:t>Правилно попуњен, оверен и потписан Образац Понуде (Образац бр. 1)</w:t>
      </w:r>
    </w:p>
    <w:p w:rsidR="002F0786" w:rsidRPr="001D1DFC" w:rsidRDefault="002F0786" w:rsidP="002F0786">
      <w:pPr>
        <w:numPr>
          <w:ilvl w:val="0"/>
          <w:numId w:val="4"/>
        </w:numPr>
        <w:tabs>
          <w:tab w:val="center" w:pos="4514"/>
          <w:tab w:val="left" w:pos="7864"/>
        </w:tabs>
        <w:spacing w:after="0"/>
        <w:ind w:hanging="578"/>
        <w:rPr>
          <w:rFonts w:ascii="Verdana" w:eastAsia="Times New Roman" w:hAnsi="Verdana" w:cs="Times New Roman"/>
          <w:sz w:val="20"/>
          <w:szCs w:val="20"/>
        </w:rPr>
      </w:pPr>
      <w:r w:rsidRPr="001D1DFC">
        <w:rPr>
          <w:rFonts w:ascii="Verdana" w:eastAsia="Times New Roman" w:hAnsi="Verdana" w:cs="Times New Roman"/>
          <w:sz w:val="20"/>
          <w:szCs w:val="20"/>
        </w:rPr>
        <w:t>Правилно попуњен, оверен и потписан Образац структуре цене (Образац бр. 2)</w:t>
      </w:r>
    </w:p>
    <w:p w:rsidR="002F0786" w:rsidRPr="001D1DFC" w:rsidRDefault="002F0786" w:rsidP="002F0786">
      <w:pPr>
        <w:numPr>
          <w:ilvl w:val="0"/>
          <w:numId w:val="4"/>
        </w:numPr>
        <w:tabs>
          <w:tab w:val="center" w:pos="4514"/>
          <w:tab w:val="left" w:pos="7864"/>
        </w:tabs>
        <w:spacing w:after="0"/>
        <w:ind w:hanging="630"/>
        <w:rPr>
          <w:rFonts w:ascii="Verdana" w:eastAsia="Times New Roman" w:hAnsi="Verdana" w:cs="Times New Roman"/>
          <w:sz w:val="20"/>
          <w:szCs w:val="20"/>
        </w:rPr>
      </w:pPr>
      <w:r w:rsidRPr="001D1DFC">
        <w:rPr>
          <w:rFonts w:ascii="Verdana" w:eastAsia="Times New Roman" w:hAnsi="Verdana" w:cs="Times New Roman"/>
          <w:sz w:val="20"/>
          <w:szCs w:val="20"/>
        </w:rPr>
        <w:t>Доказе о испуњености обавезних и додатних услова наведене у конкурсној документацији</w:t>
      </w:r>
    </w:p>
    <w:p w:rsidR="002F0786" w:rsidRPr="001D1DFC" w:rsidRDefault="002F0786" w:rsidP="002F0786">
      <w:pPr>
        <w:numPr>
          <w:ilvl w:val="0"/>
          <w:numId w:val="4"/>
        </w:numPr>
        <w:tabs>
          <w:tab w:val="center" w:pos="4514"/>
          <w:tab w:val="left" w:pos="7864"/>
        </w:tabs>
        <w:spacing w:after="0"/>
        <w:ind w:hanging="578"/>
        <w:rPr>
          <w:rFonts w:ascii="Verdana" w:eastAsia="Times New Roman" w:hAnsi="Verdana" w:cs="Times New Roman"/>
          <w:sz w:val="20"/>
          <w:szCs w:val="20"/>
        </w:rPr>
      </w:pPr>
      <w:r w:rsidRPr="001D1DFC">
        <w:rPr>
          <w:rFonts w:ascii="Verdana" w:eastAsia="Times New Roman" w:hAnsi="Verdana" w:cs="Times New Roman"/>
          <w:sz w:val="20"/>
          <w:szCs w:val="20"/>
        </w:rPr>
        <w:t>Правилно попуњен, потписан и оверен Образац изјаве о независној понуди (Образац бр. 4)</w:t>
      </w:r>
    </w:p>
    <w:p w:rsidR="002F0786" w:rsidRPr="001D1DFC" w:rsidRDefault="002F0786" w:rsidP="002F0786">
      <w:pPr>
        <w:numPr>
          <w:ilvl w:val="0"/>
          <w:numId w:val="4"/>
        </w:numPr>
        <w:tabs>
          <w:tab w:val="center" w:pos="4514"/>
          <w:tab w:val="left" w:pos="7864"/>
        </w:tabs>
        <w:spacing w:after="0"/>
        <w:ind w:left="630" w:hanging="488"/>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Правилно попуњен, потписан и оверен Образац изјаве понуђача о поштовању обавеза из члана 75. став 2 (Образац бр. 5).  </w:t>
      </w:r>
    </w:p>
    <w:p w:rsidR="002F0786" w:rsidRPr="001D1DFC" w:rsidRDefault="002F0786" w:rsidP="002F0786">
      <w:pPr>
        <w:numPr>
          <w:ilvl w:val="0"/>
          <w:numId w:val="4"/>
        </w:numPr>
        <w:tabs>
          <w:tab w:val="left" w:pos="426"/>
          <w:tab w:val="center" w:pos="851"/>
          <w:tab w:val="left" w:pos="7864"/>
        </w:tabs>
        <w:spacing w:after="0"/>
        <w:ind w:left="567" w:hanging="425"/>
        <w:rPr>
          <w:rFonts w:ascii="Verdana" w:eastAsia="Times New Roman" w:hAnsi="Verdana" w:cs="Times New Roman"/>
          <w:sz w:val="20"/>
          <w:szCs w:val="20"/>
        </w:rPr>
      </w:pPr>
      <w:r w:rsidRPr="001D1DFC">
        <w:rPr>
          <w:rFonts w:ascii="Verdana" w:eastAsia="Times New Roman" w:hAnsi="Verdana" w:cs="Times New Roman"/>
          <w:sz w:val="20"/>
          <w:szCs w:val="20"/>
        </w:rPr>
        <w:t>Moдел уговора</w:t>
      </w:r>
    </w:p>
    <w:p w:rsidR="002F0786" w:rsidRPr="001D1DFC" w:rsidRDefault="002F0786" w:rsidP="002F0786">
      <w:pPr>
        <w:tabs>
          <w:tab w:val="left" w:pos="-720"/>
        </w:tabs>
        <w:jc w:val="both"/>
        <w:rPr>
          <w:rFonts w:ascii="Verdana" w:eastAsia="Times New Roman" w:hAnsi="Verdana" w:cs="Times New Roman"/>
          <w:sz w:val="20"/>
          <w:szCs w:val="20"/>
        </w:rPr>
      </w:pPr>
      <w:r w:rsidRPr="001D1DFC">
        <w:rPr>
          <w:rFonts w:ascii="Verdana" w:eastAsia="Times New Roman" w:hAnsi="Verdana" w:cs="Times New Roman"/>
          <w:b/>
          <w:sz w:val="20"/>
          <w:szCs w:val="20"/>
        </w:rPr>
        <w:t>Напомена: Образац 3.</w:t>
      </w:r>
      <w:r w:rsidRPr="001D1DFC">
        <w:rPr>
          <w:rFonts w:ascii="Verdana" w:eastAsia="Times New Roman" w:hAnsi="Verdana" w:cs="Times New Roman"/>
          <w:sz w:val="20"/>
          <w:szCs w:val="20"/>
        </w:rPr>
        <w:t xml:space="preserve"> – Трошкови припреме понуде </w:t>
      </w:r>
      <w:r w:rsidRPr="001D1DFC">
        <w:rPr>
          <w:rFonts w:ascii="Verdana" w:eastAsia="Times New Roman" w:hAnsi="Verdana" w:cs="Times New Roman"/>
          <w:b/>
          <w:sz w:val="20"/>
          <w:szCs w:val="20"/>
        </w:rPr>
        <w:t>не</w:t>
      </w:r>
      <w:r w:rsidRPr="001D1DFC">
        <w:rPr>
          <w:rFonts w:ascii="Verdana" w:eastAsia="Times New Roman" w:hAnsi="Verdana" w:cs="Times New Roman"/>
          <w:sz w:val="20"/>
          <w:szCs w:val="20"/>
        </w:rPr>
        <w:t xml:space="preserve"> представља обавезну садржину понуде. Уколико понуђач као саставни део понуде достави попуњен, оверен печатом и потписан Образац 3.  – Трошкови припреме понуде, сматраће се да је понуђач доставио захтев за накнаду трошкова. Наручилац ће бити дужан надокнадити  наведене трошкове у случају обуставе јавне набавке из разлога који су на страни Наручиоца.</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3. НАЧИН ПОДНОШЕЊА ПОНУДЕ</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Понуђач који учествује у поступку предметне јавне набавке понуђачу а који је искључиви носилац права интелектуалне својине, односно власник изворног кода предметног софтвера,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 полеђини коверте или на кутији навести назив и адресу понуђача.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Обрасце дате у конкурсној документацији, односно податке који морају да буду њихов саставни део, понуђач попуњава читко, а овлашћено лице понуђача исте потписује и печатом оверава. Уколико понуђач начини грешку у попуњавању, дужан је да је избели и правилно попуни, а место начињене грешке парафира и овери печатом.</w:t>
      </w:r>
    </w:p>
    <w:p w:rsidR="002F0786" w:rsidRPr="001D1DFC" w:rsidRDefault="002F0786" w:rsidP="002F0786">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Понуду са доказима о испуњености услова из конкурсне документације, понуђач доставља непосредно или путем поште </w:t>
      </w:r>
      <w:r w:rsidRPr="001D1DFC">
        <w:rPr>
          <w:rFonts w:ascii="Verdana" w:eastAsia="Times New Roman" w:hAnsi="Verdana" w:cs="Times New Roman"/>
          <w:b/>
          <w:sz w:val="20"/>
          <w:szCs w:val="20"/>
        </w:rPr>
        <w:t>на адресу:</w:t>
      </w:r>
      <w:r w:rsidRPr="001D1DFC">
        <w:rPr>
          <w:rFonts w:ascii="Verdana" w:eastAsia="Times New Roman" w:hAnsi="Verdana" w:cs="Times New Roman"/>
          <w:sz w:val="20"/>
          <w:szCs w:val="20"/>
        </w:rPr>
        <w:t xml:space="preserve"> </w:t>
      </w:r>
      <w:r w:rsidRPr="001D1DFC">
        <w:rPr>
          <w:rFonts w:ascii="Verdana" w:eastAsia="Times New Roman" w:hAnsi="Verdana" w:cs="Times New Roman"/>
          <w:b/>
          <w:sz w:val="20"/>
          <w:szCs w:val="20"/>
        </w:rPr>
        <w:t xml:space="preserve">“АРЕНА БЕОГРАД“ д.о.о, Булевар Арсенија Чарнојевића број 58, 11070 Нови Београд, </w:t>
      </w:r>
      <w:r w:rsidRPr="001D1DFC">
        <w:rPr>
          <w:rFonts w:ascii="Verdana" w:eastAsia="Times New Roman" w:hAnsi="Verdana" w:cs="Times New Roman"/>
          <w:sz w:val="20"/>
          <w:szCs w:val="20"/>
        </w:rPr>
        <w:t>са назнаком:</w:t>
      </w:r>
      <w:r w:rsidRPr="001D1DFC">
        <w:rPr>
          <w:rFonts w:ascii="Verdana" w:eastAsia="Times New Roman" w:hAnsi="Verdana" w:cs="Times New Roman"/>
          <w:b/>
          <w:sz w:val="20"/>
          <w:szCs w:val="20"/>
        </w:rPr>
        <w:t xml:space="preserve"> „</w:t>
      </w:r>
      <w:r w:rsidR="00EE7225">
        <w:rPr>
          <w:rFonts w:ascii="Verdana" w:eastAsia="Times New Roman" w:hAnsi="Verdana" w:cs="Times New Roman"/>
          <w:b/>
          <w:sz w:val="20"/>
          <w:szCs w:val="20"/>
        </w:rPr>
        <w:t>Понуда за јавну набавку услуге- Р</w:t>
      </w:r>
      <w:r w:rsidR="00EE7225">
        <w:rPr>
          <w:rFonts w:ascii="Verdana" w:hAnsi="Verdana" w:cs="Times New Roman"/>
          <w:b/>
          <w:sz w:val="20"/>
          <w:szCs w:val="20"/>
        </w:rPr>
        <w:t>едовно</w:t>
      </w:r>
      <w:r w:rsidR="00050F04">
        <w:rPr>
          <w:rFonts w:ascii="Verdana" w:hAnsi="Verdana" w:cs="Times New Roman"/>
          <w:b/>
          <w:sz w:val="20"/>
          <w:szCs w:val="20"/>
        </w:rPr>
        <w:t xml:space="preserve"> </w:t>
      </w:r>
      <w:r w:rsidR="00EE7225">
        <w:rPr>
          <w:rFonts w:ascii="Verdana" w:hAnsi="Verdana" w:cs="Times New Roman"/>
          <w:b/>
          <w:sz w:val="20"/>
          <w:szCs w:val="20"/>
        </w:rPr>
        <w:t>одржавање и ванредно сервисирање</w:t>
      </w:r>
      <w:r w:rsidRPr="001D1DFC">
        <w:rPr>
          <w:rFonts w:ascii="Verdana" w:hAnsi="Verdana" w:cs="Times New Roman"/>
          <w:b/>
          <w:sz w:val="20"/>
          <w:szCs w:val="20"/>
        </w:rPr>
        <w:t xml:space="preserve"> система </w:t>
      </w:r>
      <w:r w:rsidR="00050F04" w:rsidRPr="001D1DFC">
        <w:rPr>
          <w:rFonts w:ascii="Verdana" w:hAnsi="Verdana" w:cs="Times New Roman"/>
          <w:b/>
          <w:sz w:val="20"/>
          <w:szCs w:val="20"/>
        </w:rPr>
        <w:t xml:space="preserve">CSNU </w:t>
      </w:r>
      <w:r w:rsidR="00050F04">
        <w:rPr>
          <w:rFonts w:ascii="Verdana" w:hAnsi="Verdana" w:cs="Times New Roman"/>
          <w:b/>
          <w:sz w:val="20"/>
          <w:szCs w:val="20"/>
        </w:rPr>
        <w:t>климатизације</w:t>
      </w:r>
      <w:r w:rsidRPr="001D1DFC">
        <w:rPr>
          <w:rFonts w:ascii="Verdana" w:hAnsi="Verdana" w:cs="Times New Roman"/>
          <w:b/>
          <w:sz w:val="20"/>
          <w:szCs w:val="20"/>
        </w:rPr>
        <w:t xml:space="preserve"> и опреме у пољу </w:t>
      </w:r>
      <w:r w:rsidR="00EE7225">
        <w:rPr>
          <w:rFonts w:ascii="Verdana" w:hAnsi="Verdana" w:cs="Times New Roman"/>
          <w:b/>
          <w:sz w:val="20"/>
          <w:szCs w:val="20"/>
        </w:rPr>
        <w:t xml:space="preserve">и  SCADA програма </w:t>
      </w:r>
      <w:r w:rsidRPr="001D1DFC">
        <w:rPr>
          <w:rFonts w:ascii="Verdana" w:hAnsi="Verdana" w:cs="Times New Roman"/>
          <w:b/>
          <w:sz w:val="20"/>
          <w:szCs w:val="20"/>
        </w:rPr>
        <w:t>за систем</w:t>
      </w:r>
      <w:r w:rsidR="00EE7225">
        <w:rPr>
          <w:rFonts w:ascii="Verdana" w:hAnsi="Verdana" w:cs="Times New Roman"/>
          <w:b/>
          <w:sz w:val="20"/>
          <w:szCs w:val="20"/>
        </w:rPr>
        <w:t>е</w:t>
      </w:r>
      <w:r w:rsidRPr="001D1DFC">
        <w:rPr>
          <w:rFonts w:ascii="Verdana" w:hAnsi="Verdana" w:cs="Times New Roman"/>
          <w:b/>
          <w:sz w:val="20"/>
          <w:szCs w:val="20"/>
        </w:rPr>
        <w:t xml:space="preserve"> HVAC, у објекту Штарк арене</w:t>
      </w:r>
      <w:r w:rsidR="00EE7225">
        <w:rPr>
          <w:rFonts w:ascii="Verdana" w:eastAsia="Times New Roman" w:hAnsi="Verdana" w:cs="Times New Roman"/>
          <w:b/>
          <w:sz w:val="20"/>
          <w:szCs w:val="20"/>
        </w:rPr>
        <w:t>, број ЈН 03/20</w:t>
      </w:r>
      <w:r w:rsidRPr="001D1DFC">
        <w:rPr>
          <w:rFonts w:ascii="Verdana" w:eastAsia="Times New Roman" w:hAnsi="Verdana" w:cs="Times New Roman"/>
          <w:b/>
          <w:sz w:val="20"/>
          <w:szCs w:val="20"/>
        </w:rPr>
        <w:t>- НЕ ОТВАРАТИ“</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b/>
          <w:sz w:val="20"/>
          <w:szCs w:val="20"/>
        </w:rPr>
      </w:pPr>
    </w:p>
    <w:p w:rsidR="002F0786" w:rsidRPr="001D1DFC" w:rsidRDefault="002F0786" w:rsidP="002F0786">
      <w:pPr>
        <w:spacing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F0786" w:rsidRPr="001D1DFC" w:rsidRDefault="002F0786" w:rsidP="002F0786">
      <w:pPr>
        <w:spacing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може понуда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b/>
          <w:sz w:val="20"/>
          <w:szCs w:val="20"/>
        </w:rPr>
      </w:pPr>
      <w:r w:rsidRPr="001D1DFC">
        <w:rPr>
          <w:rFonts w:ascii="Verdana" w:eastAsia="Times New Roman" w:hAnsi="Verdana" w:cs="Times New Roman"/>
          <w:sz w:val="20"/>
          <w:szCs w:val="20"/>
        </w:rPr>
        <w:t xml:space="preserve">Понуда се сматра благовременом уколико је примљена од стране наручиоца до </w:t>
      </w:r>
      <w:r w:rsidR="00972A5C" w:rsidRPr="00491042">
        <w:rPr>
          <w:rFonts w:ascii="Verdana" w:eastAsia="Times New Roman" w:hAnsi="Verdana" w:cs="Times New Roman"/>
          <w:b/>
          <w:sz w:val="20"/>
          <w:szCs w:val="20"/>
        </w:rPr>
        <w:t>03</w:t>
      </w:r>
      <w:r w:rsidR="00050F04" w:rsidRPr="00491042">
        <w:rPr>
          <w:rFonts w:ascii="Verdana" w:eastAsia="Times New Roman" w:hAnsi="Verdana" w:cs="Times New Roman"/>
          <w:b/>
          <w:sz w:val="20"/>
          <w:szCs w:val="20"/>
        </w:rPr>
        <w:t>.03.2020</w:t>
      </w:r>
      <w:r w:rsidR="00972A5C" w:rsidRPr="00491042">
        <w:rPr>
          <w:rFonts w:ascii="Verdana" w:eastAsia="Times New Roman" w:hAnsi="Verdana" w:cs="Times New Roman"/>
          <w:b/>
          <w:sz w:val="20"/>
          <w:szCs w:val="20"/>
        </w:rPr>
        <w:t>. године, до 11,00</w:t>
      </w:r>
      <w:r w:rsidRPr="00491042">
        <w:rPr>
          <w:rFonts w:ascii="Verdana" w:eastAsia="Times New Roman" w:hAnsi="Verdana" w:cs="Times New Roman"/>
          <w:b/>
          <w:sz w:val="20"/>
          <w:szCs w:val="20"/>
        </w:rPr>
        <w:t xml:space="preserve"> часова.</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4. ОТВАРАЊЕ ПОНУДА</w:t>
      </w:r>
    </w:p>
    <w:p w:rsidR="002F0786" w:rsidRPr="00972A5C" w:rsidRDefault="002F0786" w:rsidP="002F0786">
      <w:pPr>
        <w:tabs>
          <w:tab w:val="left" w:pos="720"/>
          <w:tab w:val="center" w:pos="4514"/>
          <w:tab w:val="left" w:pos="7864"/>
        </w:tabs>
        <w:spacing w:after="0"/>
        <w:jc w:val="both"/>
        <w:rPr>
          <w:rFonts w:ascii="Verdana" w:eastAsia="Times New Roman" w:hAnsi="Verdana" w:cs="Times New Roman"/>
          <w:b/>
          <w:sz w:val="20"/>
          <w:szCs w:val="20"/>
        </w:rPr>
      </w:pPr>
      <w:r w:rsidRPr="001D1DFC">
        <w:rPr>
          <w:rFonts w:ascii="Verdana" w:eastAsia="Times New Roman" w:hAnsi="Verdana" w:cs="Times New Roman"/>
          <w:sz w:val="20"/>
          <w:szCs w:val="20"/>
        </w:rPr>
        <w:t xml:space="preserve">Отварање понуда се спроводи одмах након истека рока за подношење понуда, односно истог дана </w:t>
      </w:r>
      <w:r w:rsidR="00972A5C" w:rsidRPr="00491042">
        <w:rPr>
          <w:rFonts w:ascii="Verdana" w:eastAsia="Times New Roman" w:hAnsi="Verdana" w:cs="Times New Roman"/>
          <w:b/>
          <w:sz w:val="20"/>
          <w:szCs w:val="20"/>
        </w:rPr>
        <w:t>03</w:t>
      </w:r>
      <w:r w:rsidR="00050F04" w:rsidRPr="00491042">
        <w:rPr>
          <w:rFonts w:ascii="Verdana" w:eastAsia="Times New Roman" w:hAnsi="Verdana" w:cs="Times New Roman"/>
          <w:b/>
          <w:sz w:val="20"/>
          <w:szCs w:val="20"/>
        </w:rPr>
        <w:t>.03.2020</w:t>
      </w:r>
      <w:r w:rsidRPr="00491042">
        <w:rPr>
          <w:rFonts w:ascii="Verdana" w:eastAsia="Times New Roman" w:hAnsi="Verdana" w:cs="Times New Roman"/>
          <w:b/>
          <w:sz w:val="20"/>
          <w:szCs w:val="20"/>
        </w:rPr>
        <w:t>. године</w:t>
      </w:r>
      <w:r w:rsidR="00972A5C" w:rsidRPr="00491042">
        <w:rPr>
          <w:rFonts w:ascii="Verdana" w:eastAsia="Times New Roman" w:hAnsi="Verdana" w:cs="Times New Roman"/>
          <w:b/>
          <w:sz w:val="20"/>
          <w:szCs w:val="20"/>
        </w:rPr>
        <w:t xml:space="preserve"> у 11</w:t>
      </w:r>
      <w:r w:rsidR="00972A5C">
        <w:rPr>
          <w:rFonts w:ascii="Verdana" w:eastAsia="Times New Roman" w:hAnsi="Verdana" w:cs="Times New Roman"/>
          <w:b/>
          <w:sz w:val="20"/>
          <w:szCs w:val="20"/>
        </w:rPr>
        <w:t xml:space="preserve"> часова и 15 минута.</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Отварање понуда је јавно и може присуствовати свако заинтересовано лице.</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У поступку отварања понуда могу активно учествовати само овлашћени представници понуђача</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5. ПАРТИЈЕ</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Предметна јавна набавка није обликована у више посебних истоветних целина (партија).</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6. ПОНУДЕ СА ВАРИЈАНТАМА</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Понуде са варијантама нису дозвољене</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p>
    <w:p w:rsidR="002F0786" w:rsidRPr="001D1DFC" w:rsidRDefault="002F0786" w:rsidP="002F0786">
      <w:pPr>
        <w:rPr>
          <w:rFonts w:ascii="Verdana" w:eastAsia="Times New Roman" w:hAnsi="Verdana" w:cs="Times New Roman"/>
          <w:b/>
          <w:sz w:val="20"/>
          <w:szCs w:val="20"/>
        </w:rPr>
      </w:pPr>
      <w:r w:rsidRPr="001D1DFC">
        <w:rPr>
          <w:rFonts w:ascii="Verdana" w:eastAsia="Times New Roman" w:hAnsi="Verdana" w:cs="Times New Roman"/>
          <w:b/>
          <w:sz w:val="20"/>
          <w:szCs w:val="20"/>
        </w:rPr>
        <w:t>7. НАЧИН ОЗНАЧАВАЊА ПОВЕРЉИВИХ ПОДАТАКА У ПОНУДИ</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Наручилац ће чувати као поверљиве све податке о понуђачу садржане у понуди који су посебним прописом утврђени као поверљиви и које је као такве понуђач означио у понуди.</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Наручилац не одговара за поверљивост података који нису означени на поменути начин.</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понуда.</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8. НАЧИН ИЗМЕНЕ, ДОПУНЕ И ОПОЗИВ ПОНУДЕ</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Измену, допуну или опозив понуде треба доставити на адресу: </w:t>
      </w:r>
      <w:r w:rsidRPr="001D1DFC">
        <w:rPr>
          <w:rFonts w:ascii="Verdana" w:eastAsia="Times New Roman" w:hAnsi="Verdana" w:cs="Times New Roman"/>
          <w:b/>
          <w:sz w:val="20"/>
          <w:szCs w:val="20"/>
        </w:rPr>
        <w:t>“АРЕНА БЕОГРАД“ д.о.о, Булевар Арсенија Чарнојевића број 58, 11070 Нови Београд</w:t>
      </w:r>
      <w:r w:rsidRPr="001D1DFC">
        <w:rPr>
          <w:rFonts w:ascii="Verdana" w:eastAsia="Times New Roman" w:hAnsi="Verdana" w:cs="Times New Roman"/>
          <w:i/>
          <w:sz w:val="20"/>
          <w:szCs w:val="20"/>
        </w:rPr>
        <w:t xml:space="preserve">, </w:t>
      </w:r>
      <w:r w:rsidRPr="001D1DFC">
        <w:rPr>
          <w:rFonts w:ascii="Verdana" w:eastAsia="Times New Roman" w:hAnsi="Verdana" w:cs="Times New Roman"/>
          <w:sz w:val="20"/>
          <w:szCs w:val="20"/>
        </w:rPr>
        <w:t>са назнаком:</w:t>
      </w:r>
    </w:p>
    <w:p w:rsidR="002F0786" w:rsidRPr="00232D22" w:rsidRDefault="002F0786" w:rsidP="002F0786">
      <w:pPr>
        <w:tabs>
          <w:tab w:val="center" w:pos="4514"/>
          <w:tab w:val="left" w:pos="7864"/>
        </w:tabs>
        <w:spacing w:after="0"/>
        <w:jc w:val="both"/>
        <w:rPr>
          <w:rFonts w:ascii="Verdana" w:eastAsia="Times New Roman" w:hAnsi="Verdana" w:cs="Times New Roman"/>
          <w:sz w:val="20"/>
          <w:szCs w:val="20"/>
        </w:rPr>
      </w:pPr>
      <w:bookmarkStart w:id="2" w:name="_30j0zll" w:colFirst="0" w:colLast="0"/>
      <w:bookmarkEnd w:id="2"/>
      <w:r w:rsidRPr="001D1DFC">
        <w:rPr>
          <w:rFonts w:ascii="Verdana" w:eastAsia="Times New Roman" w:hAnsi="Verdana" w:cs="Times New Roman"/>
          <w:sz w:val="20"/>
          <w:szCs w:val="20"/>
        </w:rPr>
        <w:t>“</w:t>
      </w:r>
      <w:r w:rsidRPr="001D1DFC">
        <w:rPr>
          <w:rFonts w:ascii="Verdana" w:eastAsia="Times New Roman" w:hAnsi="Verdana" w:cs="Times New Roman"/>
          <w:b/>
          <w:sz w:val="20"/>
          <w:szCs w:val="20"/>
        </w:rPr>
        <w:t xml:space="preserve">Измена </w:t>
      </w:r>
      <w:r w:rsidRPr="00232D22">
        <w:rPr>
          <w:rFonts w:ascii="Verdana" w:eastAsia="Times New Roman" w:hAnsi="Verdana" w:cs="Times New Roman"/>
          <w:sz w:val="20"/>
          <w:szCs w:val="20"/>
        </w:rPr>
        <w:t>понуде за јавну набавку услуга –, број ЈН 03/20- НЕ ОТВАРАТИ“</w:t>
      </w:r>
    </w:p>
    <w:p w:rsidR="00232D22" w:rsidRPr="001D1DFC" w:rsidRDefault="002F0786" w:rsidP="00232D22">
      <w:pPr>
        <w:tabs>
          <w:tab w:val="center" w:pos="4514"/>
          <w:tab w:val="left" w:pos="7864"/>
        </w:tabs>
        <w:spacing w:after="0"/>
        <w:jc w:val="both"/>
        <w:rPr>
          <w:rFonts w:ascii="Verdana" w:eastAsia="Times New Roman" w:hAnsi="Verdana" w:cs="Times New Roman"/>
          <w:sz w:val="20"/>
          <w:szCs w:val="20"/>
        </w:rPr>
      </w:pPr>
      <w:r w:rsidRPr="00232D22">
        <w:rPr>
          <w:rFonts w:ascii="Verdana" w:eastAsia="Times New Roman" w:hAnsi="Verdana" w:cs="Times New Roman"/>
          <w:sz w:val="20"/>
          <w:szCs w:val="20"/>
        </w:rPr>
        <w:t xml:space="preserve"> “Допуна понуде за јавну набавку услуга</w:t>
      </w:r>
      <w:r w:rsidR="00232D22" w:rsidRPr="00232D22">
        <w:rPr>
          <w:rFonts w:ascii="Verdana" w:eastAsia="Times New Roman" w:hAnsi="Verdana" w:cs="Times New Roman"/>
          <w:sz w:val="20"/>
          <w:szCs w:val="20"/>
        </w:rPr>
        <w:t>- Р</w:t>
      </w:r>
      <w:r w:rsidR="00232D22" w:rsidRPr="00232D22">
        <w:rPr>
          <w:rFonts w:ascii="Verdana" w:hAnsi="Verdana" w:cs="Times New Roman"/>
          <w:sz w:val="20"/>
          <w:szCs w:val="20"/>
        </w:rPr>
        <w:t>едовно одржавање и ванредно сервисирање система CSNU климатизације и опреме у пољу и  SCADA програма за системе HVAC, у објекту Штарк арене</w:t>
      </w:r>
      <w:r w:rsidR="00232D22" w:rsidRPr="00232D22">
        <w:rPr>
          <w:rFonts w:ascii="Verdana" w:eastAsia="Times New Roman" w:hAnsi="Verdana" w:cs="Times New Roman"/>
          <w:sz w:val="20"/>
          <w:szCs w:val="20"/>
        </w:rPr>
        <w:t>, број ЈН 03/20-</w:t>
      </w:r>
      <w:r w:rsidR="00232D22" w:rsidRPr="001D1DFC">
        <w:rPr>
          <w:rFonts w:ascii="Verdana" w:eastAsia="Times New Roman" w:hAnsi="Verdana" w:cs="Times New Roman"/>
          <w:b/>
          <w:sz w:val="20"/>
          <w:szCs w:val="20"/>
        </w:rPr>
        <w:t xml:space="preserve"> НЕ ОТВАРАТИ“</w:t>
      </w:r>
    </w:p>
    <w:p w:rsidR="00232D22" w:rsidRPr="00232D22" w:rsidRDefault="002F0786" w:rsidP="00232D22">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b/>
          <w:sz w:val="20"/>
          <w:szCs w:val="20"/>
        </w:rPr>
        <w:t xml:space="preserve"> </w:t>
      </w:r>
      <w:r w:rsidRPr="001D1DFC">
        <w:rPr>
          <w:rFonts w:ascii="Verdana" w:eastAsia="Times New Roman" w:hAnsi="Verdana" w:cs="Times New Roman"/>
          <w:sz w:val="20"/>
          <w:szCs w:val="20"/>
        </w:rPr>
        <w:t>“</w:t>
      </w:r>
      <w:r w:rsidRPr="001D1DFC">
        <w:rPr>
          <w:rFonts w:ascii="Verdana" w:eastAsia="Times New Roman" w:hAnsi="Verdana" w:cs="Times New Roman"/>
          <w:b/>
          <w:sz w:val="20"/>
          <w:szCs w:val="20"/>
        </w:rPr>
        <w:t xml:space="preserve">Опозив </w:t>
      </w:r>
      <w:r w:rsidRPr="00232D22">
        <w:rPr>
          <w:rFonts w:ascii="Verdana" w:eastAsia="Times New Roman" w:hAnsi="Verdana" w:cs="Times New Roman"/>
          <w:sz w:val="20"/>
          <w:szCs w:val="20"/>
        </w:rPr>
        <w:t xml:space="preserve">понуде за јавну набавку </w:t>
      </w:r>
      <w:r w:rsidR="00232D22">
        <w:rPr>
          <w:rFonts w:ascii="Verdana" w:eastAsia="Times New Roman" w:hAnsi="Verdana" w:cs="Times New Roman"/>
          <w:sz w:val="20"/>
          <w:szCs w:val="20"/>
        </w:rPr>
        <w:t>услуге</w:t>
      </w:r>
      <w:r w:rsidRPr="00232D22">
        <w:rPr>
          <w:rFonts w:ascii="Verdana" w:eastAsia="Times New Roman" w:hAnsi="Verdana" w:cs="Times New Roman"/>
          <w:sz w:val="20"/>
          <w:szCs w:val="20"/>
        </w:rPr>
        <w:t xml:space="preserve"> - </w:t>
      </w:r>
      <w:r w:rsidR="00232D22" w:rsidRPr="00232D22">
        <w:rPr>
          <w:rFonts w:ascii="Verdana" w:eastAsia="Times New Roman" w:hAnsi="Verdana" w:cs="Times New Roman"/>
          <w:sz w:val="20"/>
          <w:szCs w:val="20"/>
        </w:rPr>
        <w:t>Р</w:t>
      </w:r>
      <w:r w:rsidR="00232D22" w:rsidRPr="00232D22">
        <w:rPr>
          <w:rFonts w:ascii="Verdana" w:hAnsi="Verdana" w:cs="Times New Roman"/>
          <w:sz w:val="20"/>
          <w:szCs w:val="20"/>
        </w:rPr>
        <w:t>едовно одржавање и ванредно сервисирање система CSNU климатизације и опреме у пољу и  SCADA програма за системе HVAC, у објекту Штарк арене</w:t>
      </w:r>
      <w:r w:rsidR="00232D22" w:rsidRPr="00232D22">
        <w:rPr>
          <w:rFonts w:ascii="Verdana" w:eastAsia="Times New Roman" w:hAnsi="Verdana" w:cs="Times New Roman"/>
          <w:sz w:val="20"/>
          <w:szCs w:val="20"/>
        </w:rPr>
        <w:t xml:space="preserve">, број ЈН 03/20- </w:t>
      </w:r>
      <w:r w:rsidR="00232D22" w:rsidRPr="00232D22">
        <w:rPr>
          <w:rFonts w:ascii="Verdana" w:eastAsia="Times New Roman" w:hAnsi="Verdana" w:cs="Times New Roman"/>
          <w:b/>
          <w:sz w:val="20"/>
          <w:szCs w:val="20"/>
        </w:rPr>
        <w:t>НЕ ОТВАРАТИ</w:t>
      </w:r>
      <w:r w:rsidR="00232D22" w:rsidRPr="00232D22">
        <w:rPr>
          <w:rFonts w:ascii="Verdana" w:eastAsia="Times New Roman" w:hAnsi="Verdana" w:cs="Times New Roman"/>
          <w:sz w:val="20"/>
          <w:szCs w:val="20"/>
        </w:rPr>
        <w:t>“</w:t>
      </w:r>
    </w:p>
    <w:p w:rsidR="00232D22" w:rsidRPr="001D1DFC" w:rsidRDefault="00232D22" w:rsidP="00232D22">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lastRenderedPageBreak/>
        <w:t xml:space="preserve"> </w:t>
      </w:r>
      <w:r w:rsidR="002F0786" w:rsidRPr="001D1DFC">
        <w:rPr>
          <w:rFonts w:ascii="Verdana" w:eastAsia="Times New Roman" w:hAnsi="Verdana" w:cs="Times New Roman"/>
          <w:sz w:val="20"/>
          <w:szCs w:val="20"/>
        </w:rPr>
        <w:t>“</w:t>
      </w:r>
      <w:r w:rsidR="002F0786" w:rsidRPr="001D1DFC">
        <w:rPr>
          <w:rFonts w:ascii="Verdana" w:eastAsia="Times New Roman" w:hAnsi="Verdana" w:cs="Times New Roman"/>
          <w:b/>
          <w:sz w:val="20"/>
          <w:szCs w:val="20"/>
        </w:rPr>
        <w:t>Измена и допуна понуде</w:t>
      </w:r>
      <w:r w:rsidR="002F0786" w:rsidRPr="001D1DFC">
        <w:rPr>
          <w:rFonts w:ascii="Verdana" w:eastAsia="Times New Roman" w:hAnsi="Verdana" w:cs="Times New Roman"/>
          <w:sz w:val="20"/>
          <w:szCs w:val="20"/>
        </w:rPr>
        <w:t xml:space="preserve"> </w:t>
      </w:r>
      <w:r w:rsidR="002F0786" w:rsidRPr="00232D22">
        <w:rPr>
          <w:rFonts w:ascii="Verdana" w:eastAsia="Times New Roman" w:hAnsi="Verdana" w:cs="Times New Roman"/>
          <w:sz w:val="20"/>
          <w:szCs w:val="20"/>
        </w:rPr>
        <w:t>за јавну набавку услуг</w:t>
      </w:r>
      <w:r>
        <w:rPr>
          <w:rFonts w:ascii="Verdana" w:eastAsia="Times New Roman" w:hAnsi="Verdana" w:cs="Times New Roman"/>
          <w:sz w:val="20"/>
          <w:szCs w:val="20"/>
        </w:rPr>
        <w:t>е</w:t>
      </w:r>
      <w:r w:rsidR="002F0786" w:rsidRPr="001D1DFC">
        <w:rPr>
          <w:rFonts w:ascii="Verdana" w:eastAsia="Times New Roman" w:hAnsi="Verdana" w:cs="Times New Roman"/>
          <w:b/>
          <w:sz w:val="20"/>
          <w:szCs w:val="20"/>
        </w:rPr>
        <w:t xml:space="preserve"> - </w:t>
      </w:r>
      <w:r w:rsidRPr="00232D22">
        <w:rPr>
          <w:rFonts w:ascii="Verdana" w:eastAsia="Times New Roman" w:hAnsi="Verdana" w:cs="Times New Roman"/>
          <w:sz w:val="20"/>
          <w:szCs w:val="20"/>
        </w:rPr>
        <w:t>Р</w:t>
      </w:r>
      <w:r w:rsidRPr="00232D22">
        <w:rPr>
          <w:rFonts w:ascii="Verdana" w:hAnsi="Verdana" w:cs="Times New Roman"/>
          <w:sz w:val="20"/>
          <w:szCs w:val="20"/>
        </w:rPr>
        <w:t>едовно одржавање и ванредно сервисирање система CSNU климатизације и опреме у пољу и  SCADA програма за системе HVAC, у објекту Штарк арене</w:t>
      </w:r>
      <w:r w:rsidRPr="00232D22">
        <w:rPr>
          <w:rFonts w:ascii="Verdana" w:eastAsia="Times New Roman" w:hAnsi="Verdana" w:cs="Times New Roman"/>
          <w:sz w:val="20"/>
          <w:szCs w:val="20"/>
        </w:rPr>
        <w:t>, број ЈН 03/20-</w:t>
      </w:r>
      <w:r w:rsidRPr="001D1DFC">
        <w:rPr>
          <w:rFonts w:ascii="Verdana" w:eastAsia="Times New Roman" w:hAnsi="Verdana" w:cs="Times New Roman"/>
          <w:b/>
          <w:sz w:val="20"/>
          <w:szCs w:val="20"/>
        </w:rPr>
        <w:t xml:space="preserve"> НЕ ОТВАРАТИ“</w:t>
      </w:r>
    </w:p>
    <w:p w:rsidR="002F0786" w:rsidRPr="004C171E" w:rsidRDefault="002F0786" w:rsidP="002F0786">
      <w:pPr>
        <w:tabs>
          <w:tab w:val="center" w:pos="4514"/>
          <w:tab w:val="left" w:pos="7864"/>
        </w:tabs>
        <w:spacing w:after="0"/>
        <w:jc w:val="both"/>
        <w:rPr>
          <w:rFonts w:ascii="Verdana" w:eastAsia="Times New Roman" w:hAnsi="Verdana" w:cs="Times New Roman"/>
          <w:sz w:val="20"/>
          <w:szCs w:val="20"/>
        </w:rPr>
      </w:pP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0786" w:rsidRPr="001D1DFC" w:rsidRDefault="002F0786" w:rsidP="002F0786">
      <w:pPr>
        <w:jc w:val="both"/>
        <w:rPr>
          <w:rFonts w:ascii="Verdana" w:eastAsia="Times New Roman" w:hAnsi="Verdana" w:cs="Times New Roman"/>
          <w:b/>
          <w:i/>
          <w:sz w:val="20"/>
          <w:szCs w:val="20"/>
        </w:rPr>
      </w:pPr>
      <w:r w:rsidRPr="001D1DFC">
        <w:rPr>
          <w:rFonts w:ascii="Verdana" w:eastAsia="Times New Roman" w:hAnsi="Verdana" w:cs="Times New Roman"/>
          <w:sz w:val="20"/>
          <w:szCs w:val="20"/>
        </w:rPr>
        <w:t>По истеку рока за подношење понуда понуђач не може да повуче нити да мења своју понуду.</w:t>
      </w:r>
    </w:p>
    <w:p w:rsidR="002F0786" w:rsidRPr="001D1DFC" w:rsidRDefault="002F0786" w:rsidP="002F0786">
      <w:pPr>
        <w:tabs>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9. УЧЕСТВОВАЊЕ У ЗАЈЕДНИЧКОЈ ПОНУДИ ИЛИ КАО ПОДИЗВОЂАЧ</w:t>
      </w:r>
    </w:p>
    <w:p w:rsidR="002F0786" w:rsidRPr="001D1DFC" w:rsidRDefault="002F0786" w:rsidP="002F0786">
      <w:pPr>
        <w:tabs>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Понуђач може да подносе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F0786" w:rsidRPr="001D1DFC" w:rsidRDefault="002F0786" w:rsidP="002F0786">
      <w:pPr>
        <w:tabs>
          <w:tab w:val="center" w:pos="4514"/>
          <w:tab w:val="left" w:pos="7864"/>
        </w:tabs>
        <w:spacing w:after="0"/>
        <w:rPr>
          <w:rFonts w:ascii="Verdana" w:eastAsia="Times New Roman" w:hAnsi="Verdana" w:cs="Times New Roman"/>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10. ПОНУДА СА ПОДИЗВОЂАЧЕМ</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У случају да понуђач подноси понуду са подизвођачем потребно је да у својој понуди наведе проценат укупне вредности набавке који ће поверити подизвођачу (који не сме бити већи од 50% од укупне вредности јавне набавке) и део набавке који ће извршити преко подизвођача.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Понуђач у Обрасцу понуде</w:t>
      </w:r>
      <w:r w:rsidRPr="001D1DFC">
        <w:rPr>
          <w:rFonts w:ascii="Verdana" w:eastAsia="Times New Roman" w:hAnsi="Verdana" w:cs="Times New Roman"/>
          <w:i/>
          <w:sz w:val="20"/>
          <w:szCs w:val="20"/>
        </w:rPr>
        <w:t xml:space="preserve"> </w:t>
      </w:r>
      <w:r w:rsidRPr="001D1DFC">
        <w:rPr>
          <w:rFonts w:ascii="Verdana" w:eastAsia="Times New Roman" w:hAnsi="Verdana" w:cs="Times New Roman"/>
          <w:sz w:val="20"/>
          <w:szCs w:val="20"/>
        </w:rPr>
        <w:t xml:space="preserve">наводи назив и седиште подизвођача, уколико ће делимично извршење набавке поверити подизвођачу.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Понуђач је дужан да за подизвођаче достави доказе о испуњености услова који су наведени у поглављу </w:t>
      </w:r>
      <w:r w:rsidRPr="001D1DFC">
        <w:rPr>
          <w:rFonts w:ascii="Verdana" w:eastAsia="Times New Roman" w:hAnsi="Verdana" w:cs="Times New Roman"/>
          <w:b/>
          <w:sz w:val="20"/>
          <w:szCs w:val="20"/>
        </w:rPr>
        <w:t>V</w:t>
      </w:r>
      <w:r w:rsidRPr="001D1DFC">
        <w:rPr>
          <w:rFonts w:ascii="Verdana" w:eastAsia="Times New Roman" w:hAnsi="Verdana" w:cs="Times New Roman"/>
          <w:sz w:val="20"/>
          <w:szCs w:val="20"/>
        </w:rPr>
        <w:t xml:space="preserve"> конкурсне документације, у складу са Упутством како се доказује испуњеност услова.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Понуђач је дужан да наручиоцу, на његов захтев, омогући приступ код подизвођача, ради утврђивања испуњености тражених услова.</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r w:rsidRPr="001D1DFC">
        <w:rPr>
          <w:rFonts w:ascii="Verdana" w:eastAsia="Times New Roman" w:hAnsi="Verdana" w:cs="Times New Roman"/>
          <w:b/>
          <w:sz w:val="20"/>
          <w:szCs w:val="20"/>
        </w:rPr>
        <w:t>11. ЗАЈЕДНИЧКА ПОНУДА</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Понуду мође поднети група понуђача.</w:t>
      </w:r>
    </w:p>
    <w:p w:rsidR="002F0786" w:rsidRPr="001D1DFC" w:rsidRDefault="002F0786" w:rsidP="002F0786">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У случају заједничке понуде саставни део заједничке понуде мора бити Споразум којим се понуђачи из групе понуђача међусобно и према наручиоцу обавезују на извршење предметне јавне набавке а који ообавезно садржи податке о:</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члану групе који ће бити носилац посла, односно који ће поднети понуду и који ће заступати групу понуђача пред наручиоцем;</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опису послова сваког од понуђача из групе понуђача у извршењу уговора;</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понуђачу који ће у име групе понуђача потписати уговор;</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понуђачу који ће у име понуђача дати средство обезбеђења;</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понуђачу који ће издати рачун/фактуру;</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рачуну на који ће бити извршено плаћање.</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color w:val="000000"/>
          <w:sz w:val="20"/>
          <w:szCs w:val="20"/>
        </w:rPr>
        <w:t xml:space="preserve">Група понуђача је дужна да достави све доказе о испуњености услова који су наведени у поглављу </w:t>
      </w:r>
      <w:r w:rsidRPr="001D1DFC">
        <w:rPr>
          <w:rFonts w:ascii="Verdana" w:eastAsia="Times New Roman" w:hAnsi="Verdana" w:cs="Times New Roman"/>
          <w:b/>
          <w:color w:val="000000"/>
          <w:sz w:val="20"/>
          <w:szCs w:val="20"/>
        </w:rPr>
        <w:t xml:space="preserve">V </w:t>
      </w:r>
      <w:r w:rsidRPr="001D1DFC">
        <w:rPr>
          <w:rFonts w:ascii="Verdana" w:eastAsia="Times New Roman" w:hAnsi="Verdana" w:cs="Times New Roman"/>
          <w:color w:val="000000"/>
          <w:sz w:val="20"/>
          <w:szCs w:val="20"/>
        </w:rPr>
        <w:t>конкурсне документације, у складу са Упутством како се доказује испуњеност услова.</w:t>
      </w:r>
      <w:r w:rsidRPr="001D1DFC">
        <w:rPr>
          <w:rFonts w:ascii="Verdana" w:eastAsia="Times New Roman" w:hAnsi="Verdana" w:cs="Times New Roman"/>
          <w:sz w:val="20"/>
          <w:szCs w:val="20"/>
        </w:rPr>
        <w:t xml:space="preserve"> Понуђачи из групе понуђача одговарају неограничено солидарно према наручиоцу.</w:t>
      </w: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Задруга може поднети понуду самостално, у своје име, а за рачун задругара или заједничку понуду у име задругара.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F0786" w:rsidRPr="001D1DFC" w:rsidRDefault="002F0786" w:rsidP="002F0786">
      <w:pPr>
        <w:numPr>
          <w:ilvl w:val="0"/>
          <w:numId w:val="12"/>
        </w:numPr>
        <w:pBdr>
          <w:top w:val="nil"/>
          <w:left w:val="nil"/>
          <w:bottom w:val="nil"/>
          <w:right w:val="nil"/>
          <w:between w:val="nil"/>
        </w:pBdr>
        <w:tabs>
          <w:tab w:val="left" w:pos="450"/>
        </w:tabs>
        <w:spacing w:after="0" w:line="240" w:lineRule="auto"/>
        <w:ind w:left="360"/>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ВАЛУТА И НАЧИН НА КОЈИ МОРА ДА БУДЕ НАВЕДЕНА И ИЗРАЖЕНА ЦЕНА У ПОНУДИ</w:t>
      </w:r>
    </w:p>
    <w:p w:rsidR="002F0786" w:rsidRPr="001D1DFC" w:rsidRDefault="002F0786" w:rsidP="002F0786">
      <w:pPr>
        <w:pBdr>
          <w:top w:val="nil"/>
          <w:left w:val="nil"/>
          <w:bottom w:val="nil"/>
          <w:right w:val="nil"/>
          <w:between w:val="nil"/>
        </w:pBdr>
        <w:tabs>
          <w:tab w:val="left" w:pos="720"/>
          <w:tab w:val="center" w:pos="4514"/>
          <w:tab w:val="left" w:pos="7864"/>
        </w:tabs>
        <w:spacing w:after="0" w:line="240" w:lineRule="auto"/>
        <w:ind w:left="720" w:hanging="720"/>
        <w:rPr>
          <w:rFonts w:ascii="Verdana" w:eastAsia="Times New Roman" w:hAnsi="Verdana" w:cs="Times New Roman"/>
          <w:b/>
          <w:color w:val="000000"/>
          <w:sz w:val="20"/>
          <w:szCs w:val="20"/>
        </w:rPr>
      </w:pPr>
    </w:p>
    <w:p w:rsidR="002F0786" w:rsidRPr="001D1DFC" w:rsidRDefault="002F0786" w:rsidP="002F0786">
      <w:pPr>
        <w:widowControl w:val="0"/>
        <w:tabs>
          <w:tab w:val="left" w:pos="9923"/>
        </w:tabs>
        <w:spacing w:line="239" w:lineRule="auto"/>
        <w:ind w:right="-58"/>
        <w:jc w:val="both"/>
        <w:rPr>
          <w:rFonts w:ascii="Verdana" w:eastAsia="Times New Roman" w:hAnsi="Verdana" w:cs="Times New Roman"/>
          <w:b/>
          <w:sz w:val="20"/>
          <w:szCs w:val="20"/>
        </w:rPr>
      </w:pPr>
      <w:r w:rsidRPr="001D1DFC">
        <w:rPr>
          <w:rFonts w:ascii="Verdana" w:eastAsia="Times New Roman" w:hAnsi="Verdana" w:cs="Times New Roman"/>
          <w:color w:val="000000"/>
          <w:sz w:val="20"/>
          <w:szCs w:val="20"/>
        </w:rPr>
        <w:t xml:space="preserve">Цена мора бити исказана у динарима, са и </w:t>
      </w:r>
      <w:r w:rsidRPr="001D1DFC">
        <w:rPr>
          <w:rFonts w:ascii="Verdana" w:eastAsia="Times New Roman" w:hAnsi="Verdana" w:cs="Times New Roman"/>
          <w:color w:val="00000A"/>
          <w:sz w:val="20"/>
          <w:szCs w:val="20"/>
        </w:rPr>
        <w:t xml:space="preserve">без пореза на додату вредност, </w:t>
      </w:r>
      <w:r w:rsidRPr="001D1DFC">
        <w:rPr>
          <w:rFonts w:ascii="Verdana" w:eastAsia="Times New Roman" w:hAnsi="Verdana" w:cs="Times New Roman"/>
          <w:color w:val="000000"/>
          <w:sz w:val="20"/>
          <w:szCs w:val="20"/>
        </w:rPr>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Ако понуђена цена укључује увозну царину и друге дажбине, понуђач је дужан да тај део одвојено искаже у динарима.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Цена је фиксна и не може се мењати.</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Понуђач је дужан да у Обрасцу структуре цена наведе цене према упутству које је саставни део обрасца.</w:t>
      </w:r>
    </w:p>
    <w:p w:rsidR="002F0786" w:rsidRPr="001D1DFC" w:rsidRDefault="002F0786" w:rsidP="002F0786">
      <w:pPr>
        <w:widowControl w:val="0"/>
        <w:tabs>
          <w:tab w:val="left" w:pos="9923"/>
        </w:tabs>
        <w:spacing w:before="120" w:line="241" w:lineRule="auto"/>
        <w:ind w:right="-58"/>
        <w:jc w:val="both"/>
        <w:rPr>
          <w:rFonts w:ascii="Verdana" w:eastAsia="Times New Roman" w:hAnsi="Verdana" w:cs="Times New Roman"/>
          <w:b/>
          <w:sz w:val="20"/>
          <w:szCs w:val="20"/>
        </w:rPr>
      </w:pPr>
      <w:r w:rsidRPr="001D1DFC">
        <w:rPr>
          <w:rFonts w:ascii="Verdana" w:eastAsia="Times New Roman" w:hAnsi="Verdana" w:cs="Times New Roman"/>
          <w:b/>
          <w:sz w:val="20"/>
          <w:szCs w:val="20"/>
        </w:rPr>
        <w:t>Ако је у понуди исказана неуобичајено ниска цена, наручилац ће поступити у складу са чланом 92. ЗЈН.</w:t>
      </w:r>
    </w:p>
    <w:p w:rsidR="002F0786" w:rsidRPr="001D1DFC" w:rsidRDefault="002F0786" w:rsidP="002F0786">
      <w:pPr>
        <w:widowControl w:val="0"/>
        <w:numPr>
          <w:ilvl w:val="0"/>
          <w:numId w:val="12"/>
        </w:numPr>
        <w:pBdr>
          <w:top w:val="nil"/>
          <w:left w:val="nil"/>
          <w:bottom w:val="nil"/>
          <w:right w:val="nil"/>
          <w:between w:val="nil"/>
        </w:pBdr>
        <w:tabs>
          <w:tab w:val="left" w:pos="360"/>
          <w:tab w:val="left" w:pos="9923"/>
        </w:tabs>
        <w:spacing w:before="120" w:after="0" w:line="239" w:lineRule="auto"/>
        <w:ind w:right="-58" w:hanging="720"/>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НАЧИН И УСЛОВИ ПЛАЋАЊА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Плаћање се врши уплатом на рачун понуђача.</w:t>
      </w:r>
      <w:r w:rsidRPr="001D1DFC">
        <w:rPr>
          <w:rFonts w:ascii="Verdana" w:hAnsi="Verdana"/>
          <w:sz w:val="20"/>
          <w:szCs w:val="20"/>
        </w:rPr>
        <w:t xml:space="preserve"> </w:t>
      </w:r>
      <w:r w:rsidRPr="001D1DFC">
        <w:rPr>
          <w:rFonts w:ascii="Verdana" w:eastAsia="Times New Roman" w:hAnsi="Verdana" w:cs="Times New Roman"/>
          <w:sz w:val="20"/>
          <w:szCs w:val="20"/>
        </w:rPr>
        <w:t>Плаћање се врши по извршеним фазама, на основу потписаних примопредајних записника, у року од 45 дана од пријема исправне фактуре са пратећом документацијом.</w:t>
      </w:r>
    </w:p>
    <w:p w:rsidR="002F0786" w:rsidRPr="001D1DFC" w:rsidRDefault="002F0786" w:rsidP="002F0786">
      <w:pPr>
        <w:spacing w:line="235" w:lineRule="auto"/>
        <w:ind w:left="40" w:right="40"/>
        <w:jc w:val="both"/>
        <w:rPr>
          <w:rFonts w:ascii="Verdana" w:eastAsia="Times New Roman" w:hAnsi="Verdana" w:cs="Times New Roman"/>
          <w:b/>
          <w:sz w:val="20"/>
          <w:szCs w:val="20"/>
        </w:rPr>
      </w:pPr>
      <w:r w:rsidRPr="001D1DFC">
        <w:rPr>
          <w:rFonts w:ascii="Verdana" w:eastAsia="Times New Roman" w:hAnsi="Verdana" w:cs="Times New Roman"/>
          <w:b/>
          <w:sz w:val="20"/>
          <w:szCs w:val="20"/>
        </w:rPr>
        <w:t>Авансно плаћање није дозвољено.</w:t>
      </w:r>
    </w:p>
    <w:p w:rsidR="002F0786" w:rsidRPr="001D1DFC" w:rsidRDefault="002F0786" w:rsidP="002F0786">
      <w:pPr>
        <w:numPr>
          <w:ilvl w:val="0"/>
          <w:numId w:val="12"/>
        </w:numPr>
        <w:pBdr>
          <w:top w:val="nil"/>
          <w:left w:val="nil"/>
          <w:bottom w:val="nil"/>
          <w:right w:val="nil"/>
          <w:between w:val="nil"/>
        </w:pBdr>
        <w:tabs>
          <w:tab w:val="left" w:pos="360"/>
          <w:tab w:val="center" w:pos="4514"/>
          <w:tab w:val="left" w:pos="7864"/>
        </w:tabs>
        <w:spacing w:after="0" w:line="240" w:lineRule="auto"/>
        <w:ind w:hanging="720"/>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ИЗМЕНЕ ТОКОМ ТРАЈАЊА УГОВОРА</w:t>
      </w:r>
    </w:p>
    <w:p w:rsidR="002F0786" w:rsidRPr="001D1DFC" w:rsidRDefault="002F0786" w:rsidP="002F0786">
      <w:pPr>
        <w:tabs>
          <w:tab w:val="left" w:pos="9923"/>
        </w:tabs>
        <w:spacing w:before="120" w:after="0"/>
        <w:ind w:right="-58"/>
        <w:jc w:val="both"/>
        <w:rPr>
          <w:rFonts w:ascii="Verdana" w:eastAsia="Times New Roman" w:hAnsi="Verdana" w:cs="Times New Roman"/>
          <w:sz w:val="20"/>
          <w:szCs w:val="20"/>
        </w:rPr>
      </w:pPr>
      <w:r w:rsidRPr="001D1DFC">
        <w:rPr>
          <w:rFonts w:ascii="Verdana" w:eastAsia="Times New Roman" w:hAnsi="Verdana" w:cs="Times New Roman"/>
          <w:sz w:val="20"/>
          <w:szCs w:val="20"/>
        </w:rPr>
        <w:t>У случају измене током трајања уговора, наручилац ће поступити у складу са чланом 115. ЗЈН.</w:t>
      </w:r>
    </w:p>
    <w:p w:rsidR="002F0786" w:rsidRPr="001D1DFC" w:rsidRDefault="002F0786" w:rsidP="002F0786">
      <w:pPr>
        <w:tabs>
          <w:tab w:val="left" w:pos="9923"/>
        </w:tabs>
        <w:spacing w:before="120" w:after="0"/>
        <w:ind w:right="-58"/>
        <w:jc w:val="both"/>
        <w:rPr>
          <w:rFonts w:ascii="Verdana" w:eastAsia="Times New Roman" w:hAnsi="Verdana" w:cs="Times New Roman"/>
          <w:sz w:val="20"/>
          <w:szCs w:val="20"/>
        </w:rPr>
      </w:pPr>
    </w:p>
    <w:p w:rsidR="002F0786" w:rsidRPr="001D1DFC" w:rsidRDefault="002F0786" w:rsidP="002F0786">
      <w:pPr>
        <w:numPr>
          <w:ilvl w:val="0"/>
          <w:numId w:val="12"/>
        </w:numPr>
        <w:pBdr>
          <w:top w:val="nil"/>
          <w:left w:val="nil"/>
          <w:bottom w:val="nil"/>
          <w:right w:val="nil"/>
          <w:between w:val="nil"/>
        </w:pBdr>
        <w:tabs>
          <w:tab w:val="left" w:pos="450"/>
          <w:tab w:val="center" w:pos="4514"/>
          <w:tab w:val="left" w:pos="7864"/>
        </w:tabs>
        <w:spacing w:after="0" w:line="240" w:lineRule="auto"/>
        <w:ind w:hanging="720"/>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РОК ВАЖЕЊА ПОНУДЕ</w:t>
      </w:r>
    </w:p>
    <w:p w:rsidR="002F0786" w:rsidRPr="001D1DFC" w:rsidRDefault="002F0786" w:rsidP="002F0786">
      <w:pPr>
        <w:tabs>
          <w:tab w:val="left" w:pos="720"/>
          <w:tab w:val="center" w:pos="4514"/>
          <w:tab w:val="left" w:pos="7864"/>
        </w:tabs>
        <w:spacing w:after="0"/>
        <w:rPr>
          <w:rFonts w:ascii="Verdana" w:eastAsia="Times New Roman" w:hAnsi="Verdana" w:cs="Times New Roman"/>
          <w:b/>
          <w:sz w:val="20"/>
          <w:szCs w:val="20"/>
        </w:rPr>
      </w:pPr>
    </w:p>
    <w:p w:rsidR="002F0786" w:rsidRPr="001D1DFC" w:rsidRDefault="002F0786" w:rsidP="002F0786">
      <w:pPr>
        <w:tabs>
          <w:tab w:val="left" w:pos="720"/>
          <w:tab w:val="center" w:pos="4514"/>
          <w:tab w:val="left" w:pos="7864"/>
        </w:tabs>
        <w:spacing w:after="0"/>
        <w:rPr>
          <w:rFonts w:ascii="Verdana" w:eastAsia="Times New Roman" w:hAnsi="Verdana" w:cs="Times New Roman"/>
          <w:sz w:val="20"/>
          <w:szCs w:val="20"/>
        </w:rPr>
      </w:pPr>
      <w:r w:rsidRPr="001D1DFC">
        <w:rPr>
          <w:rFonts w:ascii="Verdana" w:eastAsia="Times New Roman" w:hAnsi="Verdana" w:cs="Times New Roman"/>
          <w:sz w:val="20"/>
          <w:szCs w:val="20"/>
        </w:rPr>
        <w:t xml:space="preserve">Рок важења понуде </w:t>
      </w:r>
      <w:r w:rsidRPr="001D1DFC">
        <w:rPr>
          <w:rFonts w:ascii="Verdana" w:eastAsia="Times New Roman" w:hAnsi="Verdana" w:cs="Times New Roman"/>
          <w:b/>
          <w:sz w:val="20"/>
          <w:szCs w:val="20"/>
        </w:rPr>
        <w:t>не може бити краћи од 60 дана</w:t>
      </w:r>
      <w:r w:rsidRPr="001D1DFC">
        <w:rPr>
          <w:rFonts w:ascii="Verdana" w:eastAsia="Times New Roman" w:hAnsi="Verdana" w:cs="Times New Roman"/>
          <w:sz w:val="20"/>
          <w:szCs w:val="20"/>
        </w:rPr>
        <w:t xml:space="preserve"> од дана отварања понуда.</w:t>
      </w:r>
    </w:p>
    <w:p w:rsidR="002F0786" w:rsidRPr="001D1DFC" w:rsidRDefault="002F0786" w:rsidP="002F0786">
      <w:pPr>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У случају да понуђач наведе краћи рок важења понуде, понуда се одбија.</w:t>
      </w:r>
    </w:p>
    <w:p w:rsidR="002F0786" w:rsidRPr="001D1DFC" w:rsidRDefault="002F0786" w:rsidP="002F0786">
      <w:pPr>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 xml:space="preserve">У случају да понуђач непрецизно одреди рок важења понуде (од – до, око...и сл.), понуда ће се сматрати неприхватљивом. </w:t>
      </w:r>
    </w:p>
    <w:p w:rsidR="002F0786" w:rsidRPr="001D1DFC" w:rsidRDefault="002F0786" w:rsidP="002F0786">
      <w:pPr>
        <w:spacing w:after="0" w:line="240" w:lineRule="auto"/>
        <w:rPr>
          <w:rFonts w:ascii="Verdana" w:eastAsia="Times New Roman" w:hAnsi="Verdana" w:cs="Times New Roman"/>
          <w:sz w:val="20"/>
          <w:szCs w:val="20"/>
        </w:rPr>
      </w:pPr>
    </w:p>
    <w:p w:rsidR="002F0786" w:rsidRPr="001D1DFC" w:rsidRDefault="002F0786" w:rsidP="002F0786">
      <w:pPr>
        <w:numPr>
          <w:ilvl w:val="0"/>
          <w:numId w:val="12"/>
        </w:numPr>
        <w:pBdr>
          <w:top w:val="nil"/>
          <w:left w:val="nil"/>
          <w:bottom w:val="nil"/>
          <w:right w:val="nil"/>
          <w:between w:val="nil"/>
        </w:pBdr>
        <w:spacing w:after="0" w:line="240" w:lineRule="auto"/>
        <w:ind w:left="450" w:hanging="450"/>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ТРОШКОВИ ПРИПРЕМЕ ПОНУДЕ</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Трошкове које понуђач има приликом састављања понуде понуђач исказује на Обрасцу број 6.</w:t>
      </w:r>
    </w:p>
    <w:p w:rsidR="002F0786" w:rsidRPr="001D1DFC" w:rsidRDefault="002F0786" w:rsidP="002F0786">
      <w:pPr>
        <w:tabs>
          <w:tab w:val="left" w:pos="3600"/>
        </w:tabs>
        <w:spacing w:after="0" w:line="240" w:lineRule="auto"/>
        <w:jc w:val="both"/>
        <w:rPr>
          <w:rFonts w:ascii="Verdana" w:eastAsia="Times New Roman" w:hAnsi="Verdana" w:cs="Times New Roman"/>
          <w:sz w:val="20"/>
          <w:szCs w:val="20"/>
        </w:rPr>
      </w:pPr>
    </w:p>
    <w:p w:rsidR="002F0786" w:rsidRPr="001D1DFC" w:rsidRDefault="002F0786" w:rsidP="002F0786">
      <w:pPr>
        <w:spacing w:after="0"/>
        <w:jc w:val="both"/>
        <w:rPr>
          <w:rFonts w:ascii="Verdana" w:eastAsia="Times New Roman" w:hAnsi="Verdana" w:cs="Times New Roman"/>
          <w:b/>
          <w:sz w:val="20"/>
          <w:szCs w:val="20"/>
        </w:rPr>
      </w:pPr>
      <w:r w:rsidRPr="001D1DFC">
        <w:rPr>
          <w:rFonts w:ascii="Verdana" w:eastAsia="Times New Roman" w:hAnsi="Verdana" w:cs="Times New Roman"/>
          <w:b/>
          <w:sz w:val="20"/>
          <w:szCs w:val="20"/>
        </w:rPr>
        <w:t>17.</w:t>
      </w:r>
      <w:r w:rsidRPr="001D1DFC">
        <w:rPr>
          <w:rFonts w:ascii="Verdana" w:eastAsia="Times New Roman" w:hAnsi="Verdana" w:cs="Times New Roman"/>
          <w:sz w:val="20"/>
          <w:szCs w:val="20"/>
        </w:rPr>
        <w:t xml:space="preserve"> </w:t>
      </w:r>
      <w:r w:rsidRPr="001D1DFC">
        <w:rPr>
          <w:rFonts w:ascii="Verdana" w:eastAsia="Times New Roman" w:hAnsi="Verdana" w:cs="Times New Roman"/>
          <w:b/>
          <w:sz w:val="20"/>
          <w:szCs w:val="20"/>
        </w:rPr>
        <w:t>ДОДАТНЕ ИНФОРМАЦИЈЕ ИЛИ ПОЈАШЊЕЊА У ВЕЗИ СА ПРИПРЕМАЊЕМ ПОНУДЕ</w:t>
      </w:r>
    </w:p>
    <w:p w:rsidR="002F0786" w:rsidRPr="001D1DFC" w:rsidRDefault="002F0786" w:rsidP="002F0786">
      <w:pPr>
        <w:spacing w:after="0"/>
        <w:jc w:val="both"/>
        <w:rPr>
          <w:rFonts w:ascii="Verdana" w:eastAsia="Times New Roman" w:hAnsi="Verdana" w:cs="Times New Roman"/>
          <w:b/>
          <w:sz w:val="20"/>
          <w:szCs w:val="20"/>
        </w:rPr>
      </w:pPr>
    </w:p>
    <w:p w:rsidR="002F0786" w:rsidRPr="001D1DFC" w:rsidRDefault="002F0786" w:rsidP="002F0786">
      <w:p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Заинтересовано лице може у писаном облику тражити од Наручиоца додатне информације или појашњење у вези са припремањем понуде, при чему може да укаже на евентуално уочене недостатке и неправилности у конкурсној документацији, најкасније 5 дана пре истека рока за подношење понуде.</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sz w:val="20"/>
          <w:szCs w:val="20"/>
        </w:rPr>
        <w:t xml:space="preserve">Додатне информације или појашњења упућују се са напоменом: </w:t>
      </w:r>
      <w:r w:rsidRPr="001D1DFC">
        <w:rPr>
          <w:rFonts w:ascii="Verdana" w:eastAsia="Times New Roman" w:hAnsi="Verdana" w:cs="Times New Roman"/>
          <w:b/>
          <w:sz w:val="20"/>
          <w:szCs w:val="20"/>
        </w:rPr>
        <w:t>„</w:t>
      </w:r>
      <w:r w:rsidRPr="001D1DFC">
        <w:rPr>
          <w:rFonts w:ascii="Verdana" w:eastAsia="Times New Roman" w:hAnsi="Verdana" w:cs="Times New Roman"/>
          <w:sz w:val="20"/>
          <w:szCs w:val="20"/>
        </w:rPr>
        <w:t>Захтев за додатним информацијама или појашњењима конкурсне документације,</w:t>
      </w:r>
      <w:r w:rsidR="001F647C">
        <w:rPr>
          <w:rFonts w:ascii="Verdana" w:eastAsia="Times New Roman" w:hAnsi="Verdana" w:cs="Times New Roman"/>
          <w:b/>
          <w:sz w:val="20"/>
          <w:szCs w:val="20"/>
        </w:rPr>
        <w:t xml:space="preserve"> бр. ЈН 03/20</w:t>
      </w:r>
      <w:r w:rsidRPr="001D1DFC">
        <w:rPr>
          <w:rFonts w:ascii="Verdana" w:eastAsia="Times New Roman" w:hAnsi="Verdana" w:cs="Times New Roman"/>
          <w:b/>
          <w:sz w:val="20"/>
          <w:szCs w:val="20"/>
        </w:rPr>
        <w:t>“.</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Тражење додатних информација или појашњења у вези са припремањем понуде телефоном није дозвољено.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Комуникација у поступку јавне набавке врши се искључиво на начин одређен чланом 20. ЗЈН,  и то: </w:t>
      </w:r>
    </w:p>
    <w:p w:rsidR="002F0786" w:rsidRPr="001D1DFC" w:rsidRDefault="002F0786" w:rsidP="002F0786">
      <w:pPr>
        <w:ind w:firstLine="708"/>
        <w:jc w:val="both"/>
        <w:rPr>
          <w:rFonts w:ascii="Verdana" w:eastAsia="Times New Roman" w:hAnsi="Verdana" w:cs="Times New Roman"/>
          <w:sz w:val="20"/>
          <w:szCs w:val="20"/>
        </w:rPr>
      </w:pPr>
      <w:r w:rsidRPr="001D1DFC">
        <w:rPr>
          <w:rFonts w:ascii="Verdana" w:eastAsia="Times New Roman" w:hAnsi="Verdana" w:cs="Times New Roman"/>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2F0786" w:rsidRPr="001D1DFC" w:rsidRDefault="002F0786" w:rsidP="002F0786">
      <w:pPr>
        <w:ind w:firstLine="708"/>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F0786" w:rsidRPr="001D1DFC" w:rsidRDefault="002F0786" w:rsidP="002F0786">
      <w:pPr>
        <w:tabs>
          <w:tab w:val="left" w:pos="700"/>
        </w:tabs>
        <w:jc w:val="both"/>
        <w:rPr>
          <w:rFonts w:ascii="Verdana" w:eastAsia="Times New Roman" w:hAnsi="Verdana" w:cs="Times New Roman"/>
          <w:sz w:val="20"/>
          <w:szCs w:val="20"/>
        </w:rPr>
      </w:pPr>
      <w:r w:rsidRPr="001D1DFC">
        <w:rPr>
          <w:rFonts w:ascii="Verdana" w:eastAsia="Times New Roman" w:hAnsi="Verdana" w:cs="Times New Roman"/>
          <w:sz w:val="20"/>
          <w:szCs w:val="20"/>
        </w:rPr>
        <w:t>Усмене изјаве или изјаве дате на било који други начин од стране запослених код наручиоца неће ни у ком погледу обавезивати наручиоца.</w:t>
      </w:r>
    </w:p>
    <w:p w:rsidR="002F0786" w:rsidRPr="001D1DFC" w:rsidRDefault="002F0786" w:rsidP="002F0786">
      <w:pPr>
        <w:spacing w:after="0"/>
        <w:jc w:val="both"/>
        <w:rPr>
          <w:rFonts w:ascii="Verdana" w:eastAsia="Times New Roman" w:hAnsi="Verdana" w:cs="Times New Roman"/>
          <w:b/>
          <w:sz w:val="20"/>
          <w:szCs w:val="20"/>
        </w:rPr>
      </w:pPr>
      <w:r w:rsidRPr="001D1DFC">
        <w:rPr>
          <w:rFonts w:ascii="Verdana" w:eastAsia="Times New Roman" w:hAnsi="Verdana" w:cs="Times New Roman"/>
          <w:b/>
          <w:sz w:val="20"/>
          <w:szCs w:val="20"/>
        </w:rPr>
        <w:t>18.</w:t>
      </w:r>
      <w:r w:rsidRPr="001D1DFC">
        <w:rPr>
          <w:rFonts w:ascii="Verdana" w:eastAsia="Times New Roman" w:hAnsi="Verdana" w:cs="Times New Roman"/>
          <w:sz w:val="20"/>
          <w:szCs w:val="20"/>
        </w:rPr>
        <w:t xml:space="preserve"> </w:t>
      </w:r>
      <w:r w:rsidRPr="001D1DFC">
        <w:rPr>
          <w:rFonts w:ascii="Verdana" w:eastAsia="Times New Roman" w:hAnsi="Verdana" w:cs="Times New Roman"/>
          <w:b/>
          <w:sz w:val="20"/>
          <w:szCs w:val="20"/>
        </w:rPr>
        <w:t>ДОДАТНА ОБЈАШЊЕЊА ОД ПОНУЂАЧА ПОСЛЕ ОТВАРАЊА ПОНУДЕ И КОНТРОЛА КОД ПОНУЂАЧА ОДНОСНО ЊЕГОВОГ ПОДИЗВОЂАЧА</w:t>
      </w: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F0786" w:rsidRPr="001D1DFC" w:rsidRDefault="002F0786" w:rsidP="002F0786">
      <w:pPr>
        <w:tabs>
          <w:tab w:val="left" w:pos="-135"/>
          <w:tab w:val="left" w:pos="0"/>
          <w:tab w:val="left" w:pos="120"/>
        </w:tabs>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F0786" w:rsidRPr="001D1DFC" w:rsidRDefault="002F0786" w:rsidP="002F0786">
      <w:pPr>
        <w:tabs>
          <w:tab w:val="left" w:pos="-135"/>
          <w:tab w:val="left" w:pos="0"/>
          <w:tab w:val="left" w:pos="120"/>
        </w:tabs>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F0786" w:rsidRPr="001D1DFC" w:rsidRDefault="002F0786" w:rsidP="002F0786">
      <w:pPr>
        <w:tabs>
          <w:tab w:val="left" w:pos="-135"/>
          <w:tab w:val="left" w:pos="0"/>
          <w:tab w:val="left" w:pos="120"/>
        </w:tabs>
        <w:jc w:val="both"/>
        <w:rPr>
          <w:rFonts w:ascii="Verdana" w:eastAsia="Times New Roman" w:hAnsi="Verdana" w:cs="Times New Roman"/>
          <w:sz w:val="20"/>
          <w:szCs w:val="20"/>
        </w:rPr>
      </w:pPr>
      <w:r w:rsidRPr="001D1DFC">
        <w:rPr>
          <w:rFonts w:ascii="Verdana" w:eastAsia="Times New Roman" w:hAnsi="Verdana" w:cs="Times New Roman"/>
          <w:sz w:val="20"/>
          <w:szCs w:val="20"/>
        </w:rPr>
        <w:t>У случају разлике између јединичне и укупне цене, меродавна је јединична цена.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Ако се понуђач не сагласи са исправком рачунских грешака, наручилац ће његову понуду одбити као неприхватљиву. </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19. КОРИШЋЕЊЕ ПАТЕНАТА И ОДГОВОРНОСТ ЗА ПОВРЕДУ ЗАШТИЋЕНИХ ПРАВА ИНТЕЛЕКТУАЛНЕ СВОЈИНЕ ТРЕЋИХ ЛИЦА</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2F0786" w:rsidRPr="001D1DFC" w:rsidRDefault="002F0786" w:rsidP="002F0786">
      <w:pPr>
        <w:jc w:val="both"/>
        <w:rPr>
          <w:rFonts w:ascii="Verdana" w:eastAsia="Times New Roman" w:hAnsi="Verdana" w:cs="Times New Roman"/>
          <w:b/>
          <w:color w:val="FF0000"/>
          <w:sz w:val="20"/>
          <w:szCs w:val="20"/>
        </w:rPr>
      </w:pPr>
      <w:r w:rsidRPr="001D1DFC">
        <w:rPr>
          <w:rFonts w:ascii="Verdana" w:eastAsia="Times New Roman" w:hAnsi="Verdana" w:cs="Times New Roman"/>
          <w:b/>
          <w:sz w:val="20"/>
          <w:szCs w:val="20"/>
        </w:rPr>
        <w:lastRenderedPageBreak/>
        <w:t xml:space="preserve">20. НАЧИН И РОК ЗА ПОДНОШЕЊЕ ЗАХТЕВА ЗА ЗАШТИТУ ПРАВА ПОНУЂАЧА СА ДЕТАЉНИМ УПУТСТВОМ О САДРЖИНИ ПОТПУНОГ ЗАХТЕВА </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sz w:val="20"/>
          <w:szCs w:val="20"/>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D1DFC">
        <w:rPr>
          <w:rFonts w:ascii="Verdana" w:eastAsia="Times New Roman" w:hAnsi="Verdana" w:cs="Times New Roman"/>
          <w:color w:val="FF0000"/>
          <w:sz w:val="20"/>
          <w:szCs w:val="20"/>
        </w:rPr>
        <w:t xml:space="preserve"> </w:t>
      </w:r>
      <w:r w:rsidRPr="001D1DFC">
        <w:rPr>
          <w:rFonts w:ascii="Verdana" w:eastAsia="Times New Roman" w:hAnsi="Verdana" w:cs="Times New Roman"/>
          <w:sz w:val="20"/>
          <w:szCs w:val="20"/>
        </w:rPr>
        <w:t>и на својој интернет страници, најкасније у року од два дана од дана пријема захтева.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2F0786" w:rsidRPr="001D1DFC" w:rsidRDefault="002F0786" w:rsidP="002F0786">
      <w:pPr>
        <w:jc w:val="both"/>
        <w:rPr>
          <w:rFonts w:ascii="Verdana" w:eastAsia="Times New Roman" w:hAnsi="Verdana" w:cs="Times New Roman"/>
          <w:color w:val="FF0000"/>
          <w:sz w:val="20"/>
          <w:szCs w:val="20"/>
        </w:rPr>
      </w:pPr>
      <w:r w:rsidRPr="001D1DFC">
        <w:rPr>
          <w:rFonts w:ascii="Verdana" w:eastAsia="Times New Roman" w:hAnsi="Verdana" w:cs="Times New Roman"/>
          <w:sz w:val="20"/>
          <w:szCs w:val="20"/>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r w:rsidRPr="001D1DFC">
        <w:rPr>
          <w:rFonts w:ascii="Verdana" w:eastAsia="Times New Roman" w:hAnsi="Verdana" w:cs="Times New Roman"/>
          <w:color w:val="FF0000"/>
          <w:sz w:val="20"/>
          <w:szCs w:val="20"/>
        </w:rPr>
        <w:t xml:space="preserve">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F0786" w:rsidRPr="001D1DFC" w:rsidRDefault="002F0786" w:rsidP="002F0786">
      <w:pPr>
        <w:spacing w:after="12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F0786" w:rsidRPr="001D1DFC" w:rsidRDefault="002F0786" w:rsidP="002F0786">
      <w:pPr>
        <w:spacing w:after="12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Захтев за заштиту права не задржава даље активности наручиоца у поступку јавне набавке у складу са одредбама члана 150. овог ЗЈН.</w:t>
      </w:r>
    </w:p>
    <w:p w:rsidR="002F0786" w:rsidRPr="001D1DFC" w:rsidRDefault="002F0786" w:rsidP="002F0786">
      <w:pPr>
        <w:spacing w:after="12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Захтев за заштиту права мора да садржи: </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назив и адресу подносиоца захтева и лице за контакт; </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назив и адресу наручиоца;</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податке о јавној набавци која је предмет захтева, односно о одлуци наручиоца; </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повреде прописа којима се уређује поступак јавне набавке; </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чињенице и доказе којима се повреде доказују; </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потврду о уплати таксе из члана 156. ЗЈН; </w:t>
      </w:r>
    </w:p>
    <w:p w:rsidR="002F0786" w:rsidRPr="001D1DFC" w:rsidRDefault="002F0786" w:rsidP="002F0786">
      <w:pPr>
        <w:numPr>
          <w:ilvl w:val="0"/>
          <w:numId w:val="9"/>
        </w:num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потпис подносиоца.</w:t>
      </w:r>
    </w:p>
    <w:p w:rsidR="002F0786" w:rsidRPr="001D1DFC" w:rsidRDefault="002F0786" w:rsidP="002F0786">
      <w:pPr>
        <w:spacing w:after="0"/>
        <w:ind w:left="720"/>
        <w:jc w:val="both"/>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lastRenderedPageBreak/>
        <w:t xml:space="preserve">1. </w:t>
      </w:r>
      <w:r w:rsidRPr="001D1DFC">
        <w:rPr>
          <w:rFonts w:ascii="Verdana" w:eastAsia="Times New Roman" w:hAnsi="Verdana" w:cs="Times New Roman"/>
          <w:b/>
          <w:color w:val="000000"/>
          <w:sz w:val="20"/>
          <w:szCs w:val="20"/>
        </w:rPr>
        <w:t xml:space="preserve">Потврда о извршеној уплати таксе </w:t>
      </w:r>
      <w:r w:rsidRPr="001D1DFC">
        <w:rPr>
          <w:rFonts w:ascii="Verdana" w:eastAsia="Times New Roman" w:hAnsi="Verdana" w:cs="Times New Roman"/>
          <w:color w:val="000000"/>
          <w:sz w:val="20"/>
          <w:szCs w:val="20"/>
        </w:rPr>
        <w:t xml:space="preserve">из члана 156. ЗЈН која садржи следеће елементе: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(1) да буде издата од стране банке и да садржи печат банке;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(3) износ таксе из члана 156. ЗЈН чија се уплата врши – 60.000,00 динара;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(4) број рачуна: 840-30678845-06;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(5) шифру плаћања: 153 или 253;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(6) позив на број: подаци о броју или ознаци јавне набавке поводом које се подноси захтев за заштиту права;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(7) сврха: ЗЗП; ...........</w:t>
      </w:r>
      <w:r w:rsidRPr="001D1DFC">
        <w:rPr>
          <w:rFonts w:ascii="Verdana" w:eastAsia="Times New Roman" w:hAnsi="Verdana" w:cs="Times New Roman"/>
          <w:i/>
          <w:color w:val="000000"/>
          <w:sz w:val="20"/>
          <w:szCs w:val="20"/>
        </w:rPr>
        <w:t>[навести назив наручиоца]</w:t>
      </w:r>
      <w:r w:rsidRPr="001D1DFC">
        <w:rPr>
          <w:rFonts w:ascii="Verdana" w:eastAsia="Times New Roman" w:hAnsi="Verdana" w:cs="Times New Roman"/>
          <w:color w:val="000000"/>
          <w:sz w:val="20"/>
          <w:szCs w:val="20"/>
        </w:rPr>
        <w:t>; јавна набавка........</w:t>
      </w:r>
      <w:r w:rsidRPr="001D1DFC">
        <w:rPr>
          <w:rFonts w:ascii="Verdana" w:eastAsia="Times New Roman" w:hAnsi="Verdana" w:cs="Times New Roman"/>
          <w:i/>
          <w:color w:val="000000"/>
          <w:sz w:val="20"/>
          <w:szCs w:val="20"/>
        </w:rPr>
        <w:t>[навести редни број јавне набавкe]</w:t>
      </w:r>
      <w:r w:rsidRPr="001D1DFC">
        <w:rPr>
          <w:rFonts w:ascii="Verdana" w:eastAsia="Times New Roman" w:hAnsi="Verdana" w:cs="Times New Roman"/>
          <w:color w:val="000000"/>
          <w:sz w:val="20"/>
          <w:szCs w:val="20"/>
        </w:rPr>
        <w:t>;</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(8) корисник: буџет Републике Србије;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(9) назив уплатиоца, односно назив подносиоца захтева за заштиту права за којег је извршена уплата таксе; </w:t>
      </w:r>
    </w:p>
    <w:p w:rsidR="002F0786" w:rsidRPr="001D1DFC" w:rsidRDefault="002F0786" w:rsidP="002F0786">
      <w:pPr>
        <w:pBdr>
          <w:top w:val="nil"/>
          <w:left w:val="nil"/>
          <w:bottom w:val="nil"/>
          <w:right w:val="nil"/>
          <w:between w:val="nil"/>
        </w:pBdr>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  (10) потпис овлашћеног лица банке, </w:t>
      </w:r>
      <w:r w:rsidRPr="001D1DFC">
        <w:rPr>
          <w:rFonts w:ascii="Verdana" w:eastAsia="Times New Roman" w:hAnsi="Verdana" w:cs="Times New Roman"/>
          <w:b/>
          <w:color w:val="000000"/>
          <w:sz w:val="20"/>
          <w:szCs w:val="20"/>
        </w:rPr>
        <w:t xml:space="preserve">или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2. </w:t>
      </w:r>
      <w:r w:rsidRPr="001D1DFC">
        <w:rPr>
          <w:rFonts w:ascii="Verdana" w:eastAsia="Times New Roman" w:hAnsi="Verdana" w:cs="Times New Roman"/>
          <w:b/>
          <w:color w:val="000000"/>
          <w:sz w:val="20"/>
          <w:szCs w:val="20"/>
        </w:rPr>
        <w:t>Налог за уплату</w:t>
      </w:r>
      <w:r w:rsidRPr="001D1DFC">
        <w:rPr>
          <w:rFonts w:ascii="Verdana" w:eastAsia="Times New Roman" w:hAnsi="Verdana" w:cs="Times New Roman"/>
          <w:color w:val="000000"/>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D1DFC">
        <w:rPr>
          <w:rFonts w:ascii="Verdana" w:eastAsia="Times New Roman" w:hAnsi="Verdana" w:cs="Times New Roman"/>
          <w:b/>
          <w:color w:val="000000"/>
          <w:sz w:val="20"/>
          <w:szCs w:val="20"/>
        </w:rPr>
        <w:t xml:space="preserve">или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3. </w:t>
      </w:r>
      <w:r w:rsidRPr="001D1DFC">
        <w:rPr>
          <w:rFonts w:ascii="Verdana" w:eastAsia="Times New Roman" w:hAnsi="Verdana" w:cs="Times New Roman"/>
          <w:b/>
          <w:color w:val="000000"/>
          <w:sz w:val="20"/>
          <w:szCs w:val="20"/>
        </w:rPr>
        <w:t>Потврда издата од стране Републике Србије, Министарства финансија, Управе за трезор</w:t>
      </w:r>
      <w:r w:rsidRPr="001D1DFC">
        <w:rPr>
          <w:rFonts w:ascii="Verdana" w:eastAsia="Times New Roman" w:hAnsi="Verdana" w:cs="Times New Roman"/>
          <w:color w:val="000000"/>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D1DFC">
        <w:rPr>
          <w:rFonts w:ascii="Verdana" w:eastAsia="Times New Roman" w:hAnsi="Verdana" w:cs="Times New Roman"/>
          <w:b/>
          <w:color w:val="000000"/>
          <w:sz w:val="20"/>
          <w:szCs w:val="20"/>
        </w:rPr>
        <w:t xml:space="preserve">или </w:t>
      </w:r>
    </w:p>
    <w:p w:rsidR="002F0786" w:rsidRPr="001D1DFC" w:rsidRDefault="002F0786" w:rsidP="002F0786">
      <w:pPr>
        <w:spacing w:before="120"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4. </w:t>
      </w:r>
      <w:r w:rsidRPr="001D1DFC">
        <w:rPr>
          <w:rFonts w:ascii="Verdana" w:eastAsia="Times New Roman" w:hAnsi="Verdana" w:cs="Times New Roman"/>
          <w:b/>
          <w:sz w:val="20"/>
          <w:szCs w:val="20"/>
        </w:rPr>
        <w:t>Потврда издата од стране Народне банке Србије</w:t>
      </w:r>
      <w:r w:rsidRPr="001D1DFC">
        <w:rPr>
          <w:rFonts w:ascii="Verdana" w:eastAsia="Times New Roman" w:hAnsi="Verdana" w:cs="Times New Roman"/>
          <w:sz w:val="20"/>
          <w:szCs w:val="20"/>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Поступак заштите права понуђача регулисан је одредбама чл. 138. - 166. ЗЈН.</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21. ОБАВЕШТЕЊЕ О РОКУ ЗАКЉУЧЕЊА УГОВОРА</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sz w:val="20"/>
          <w:szCs w:val="20"/>
        </w:rPr>
        <w:t>Одлука о додели Уговора биће донета у року од 10 дана од дана отварања понуда.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Наручилац ће закључити уговор о јавној набавци након доношења одлуке о додели уговора ако у року за подношење захтева за заштиту права није поднет захтев за заштиту права или је захтев за заштиту права одбачен или је одбијен.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Наручилац закључује уговор о јавној набавци са понуђачем којем је додељен уговор у року од 8 дана од протека времена рока за подношење захтева за заштиту права.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Ако наручилац не достави потписан уговор понуђачу у року од осам дана, понуђач није дужан да потпише уговор, што се неће сматрати одустајањем од понуде и не може због тога да сноси било какве последице, осим ако је поднет благовремени захтев за заштиту права.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Наручилац може да закључи уговор о јавној набавци и пре истека рока за подношење захтева за заштиту права у случају да је поднета само једна понуда.</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22. УВИД У ДОКУМЕНТАЦИЈУ</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w:t>
      </w:r>
      <w:r w:rsidRPr="001D1DFC">
        <w:rPr>
          <w:rFonts w:ascii="Verdana" w:eastAsia="Times New Roman" w:hAnsi="Verdana" w:cs="Times New Roman"/>
          <w:sz w:val="20"/>
          <w:szCs w:val="20"/>
        </w:rPr>
        <w:lastRenderedPageBreak/>
        <w:t>поднети и писмени захтев Наручиоцу. Наручилац је дужан да лицу из става 1.ове тачке, омогући увид у документацију и копирање документације из поступка, о трошку подносиоца захтева, у року од два дана од пријема писаног захтева, уз обавезу да заштити податке у складу са чланом 14. ЗЈН.</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23. НЕГАТИВНЕ РЕФЕРЕНЦЕ</w:t>
      </w:r>
    </w:p>
    <w:p w:rsidR="002F0786" w:rsidRPr="001D1DFC" w:rsidRDefault="002F0786" w:rsidP="002F0786">
      <w:pPr>
        <w:spacing w:before="120"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1. поступао супротно забрани из чл. 23. и 25. ЗЈН,</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2. учинио повреду конкуренције,</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3. доставио неистините податке у понуди или без оправданих разлога одбио да закључи уговор о јавној набавци, након што му је уговор додељен,</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4. одбио да достави доказе и средства обезбеђења на шта се у понуди обавезао.</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r w:rsidRPr="001D1DFC">
        <w:rPr>
          <w:rFonts w:ascii="Verdana" w:eastAsia="Times New Roman" w:hAnsi="Verdana" w:cs="Times New Roman"/>
          <w:sz w:val="20"/>
          <w:szCs w:val="20"/>
          <w:highlight w:val="yellow"/>
        </w:rPr>
        <w:t xml:space="preserve"> </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Докази који представљају негативну референцу наведени су у члану 82. став 3. ЗЈН. </w:t>
      </w:r>
    </w:p>
    <w:p w:rsidR="002F0786" w:rsidRPr="001D1DFC" w:rsidRDefault="002F0786" w:rsidP="002F0786">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            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предмет јавне набавке истоврстан.</w:t>
      </w:r>
    </w:p>
    <w:p w:rsidR="002F0786" w:rsidRPr="001D1DFC" w:rsidRDefault="002F0786" w:rsidP="002F0786">
      <w:pPr>
        <w:spacing w:after="0" w:line="240" w:lineRule="auto"/>
        <w:jc w:val="both"/>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 xml:space="preserve">24. ПОДАЦИ О ВРСТИ, САДРЖИНИ, НАЧИНУ ПОДНОШЕЊА, ВИСИНИ И РОКОВИМА ОБЕЗБЕЂЕЊА ФИНАНСИЈСКОГ ИСПУЊЕЊА ОБАВЕЗА ПОНУЂАЧА </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b/>
          <w:sz w:val="20"/>
          <w:szCs w:val="20"/>
        </w:rPr>
        <w:t>НАКОН ЗАКЉУЧЕЊА УГОВОРА</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lang w:val="sr-Cyrl-CS"/>
        </w:rPr>
        <w:t>У случају</w:t>
      </w:r>
      <w:r w:rsidRPr="001D1DFC">
        <w:rPr>
          <w:rFonts w:ascii="Verdana" w:hAnsi="Verdana" w:cs="Times New Roman"/>
          <w:sz w:val="20"/>
          <w:szCs w:val="20"/>
        </w:rPr>
        <w:t> </w:t>
      </w:r>
      <w:r w:rsidRPr="001D1DFC">
        <w:rPr>
          <w:rFonts w:ascii="Verdana" w:hAnsi="Verdana" w:cs="Times New Roman"/>
          <w:sz w:val="20"/>
          <w:szCs w:val="20"/>
          <w:lang w:val="sr-Cyrl-CS"/>
        </w:rPr>
        <w:t xml:space="preserve">доделе уговора у предметном поступку јавне набавке, понуђач коме буде додељен уговор </w:t>
      </w:r>
      <w:r w:rsidRPr="001D1DFC">
        <w:rPr>
          <w:rFonts w:ascii="Verdana" w:hAnsi="Verdana" w:cs="Times New Roman"/>
          <w:sz w:val="20"/>
          <w:szCs w:val="20"/>
        </w:rPr>
        <w:t> </w:t>
      </w:r>
      <w:r w:rsidRPr="001D1DFC">
        <w:rPr>
          <w:rFonts w:ascii="Verdana" w:hAnsi="Verdana" w:cs="Times New Roman"/>
          <w:sz w:val="20"/>
          <w:szCs w:val="20"/>
          <w:lang w:val="sr-Cyrl-CS"/>
        </w:rPr>
        <w:t>је дужан да приликом закључења уговора, достави Наручиоцу:</w:t>
      </w:r>
    </w:p>
    <w:p w:rsidR="002F0786" w:rsidRPr="001D1DFC" w:rsidRDefault="002F0786" w:rsidP="002F0786">
      <w:pPr>
        <w:jc w:val="both"/>
        <w:rPr>
          <w:rFonts w:ascii="Verdana" w:hAnsi="Verdana" w:cs="Times New Roman"/>
          <w:sz w:val="20"/>
          <w:szCs w:val="20"/>
          <w:u w:val="single"/>
          <w:lang w:val="sr-Cyrl-CS"/>
        </w:rPr>
      </w:pPr>
      <w:r w:rsidRPr="001D1DFC">
        <w:rPr>
          <w:rFonts w:ascii="Verdana" w:hAnsi="Verdana" w:cs="Times New Roman"/>
          <w:sz w:val="20"/>
          <w:szCs w:val="20"/>
          <w:lang w:val="sr-Cyrl-CS"/>
        </w:rPr>
        <w:tab/>
      </w:r>
      <w:r w:rsidRPr="001D1DFC">
        <w:rPr>
          <w:rFonts w:ascii="Verdana" w:hAnsi="Verdana" w:cs="Times New Roman"/>
          <w:b/>
          <w:sz w:val="20"/>
          <w:szCs w:val="20"/>
          <w:lang w:val="sr-Cyrl-CS"/>
        </w:rPr>
        <w:t>1.</w:t>
      </w:r>
      <w:r w:rsidRPr="001D1DFC">
        <w:rPr>
          <w:rFonts w:ascii="Verdana" w:hAnsi="Verdana" w:cs="Times New Roman"/>
          <w:sz w:val="20"/>
          <w:szCs w:val="20"/>
          <w:lang w:val="sr-Cyrl-CS"/>
        </w:rPr>
        <w:t xml:space="preserve"> </w:t>
      </w:r>
      <w:r w:rsidRPr="001D1DFC">
        <w:rPr>
          <w:rFonts w:ascii="Verdana" w:hAnsi="Verdana" w:cs="Times New Roman"/>
          <w:b/>
          <w:sz w:val="20"/>
          <w:szCs w:val="20"/>
        </w:rPr>
        <w:t xml:space="preserve">За добро извршење посла - </w:t>
      </w:r>
      <w:r w:rsidRPr="001D1DFC">
        <w:rPr>
          <w:rFonts w:ascii="Verdana" w:hAnsi="Verdana" w:cs="Times New Roman"/>
          <w:b/>
          <w:sz w:val="20"/>
          <w:szCs w:val="20"/>
          <w:lang w:val="sr-Cyrl-CS"/>
        </w:rPr>
        <w:t>БЛАНКО МЕНИЦУ</w:t>
      </w:r>
      <w:r w:rsidRPr="001D1DFC">
        <w:rPr>
          <w:rFonts w:ascii="Verdana" w:hAnsi="Verdana" w:cs="Times New Roman"/>
          <w:sz w:val="20"/>
          <w:szCs w:val="20"/>
          <w:lang w:val="sr-Cyrl-CS"/>
        </w:rPr>
        <w:t xml:space="preserve">, прописно потписану и оверену, са меничним овлашћењем на попуну у износу од </w:t>
      </w:r>
      <w:r w:rsidRPr="001D1DFC">
        <w:rPr>
          <w:rFonts w:ascii="Verdana" w:hAnsi="Verdana" w:cs="Times New Roman"/>
          <w:sz w:val="20"/>
          <w:szCs w:val="20"/>
          <w:u w:val="single"/>
          <w:lang w:val="sr-Cyrl-CS"/>
        </w:rPr>
        <w:t>10% од уговорене вредности без ПДВ.</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lang w:val="sr-Cyrl-CS"/>
        </w:rPr>
        <w:t xml:space="preserve">У случају да понуђач коме буде додељен уговор не извршава уговорне обавезе у роковима и на начин предвиђен уговором, Наручилац ће дати на наплату меницу за добро извршење посла у вредности која је у сразмери са повредом уговорних обавеза, а максимално у вредности 10% од уговорене вредности без ПДВ. </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u w:val="single"/>
          <w:lang w:val="sr-Cyrl-CS"/>
        </w:rPr>
        <w:t>Рок важности менице мора бити најмање 30 дана дужи од дана истека уговорених обавеза у целости.</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lang w:val="sr-Cyrl-CS"/>
        </w:rPr>
        <w:t>Меница за добро извршење посла биће на писани захтев враћена понуђачу у року од 30 дана након истека рока важности менице.</w:t>
      </w:r>
    </w:p>
    <w:p w:rsidR="002F0786" w:rsidRPr="001D1DFC" w:rsidRDefault="002F0786" w:rsidP="002F0786">
      <w:pPr>
        <w:ind w:firstLine="720"/>
        <w:jc w:val="both"/>
        <w:rPr>
          <w:rFonts w:ascii="Verdana" w:hAnsi="Verdana" w:cs="Times New Roman"/>
          <w:sz w:val="20"/>
          <w:szCs w:val="20"/>
          <w:u w:val="single"/>
          <w:lang w:val="sr-Cyrl-CS"/>
        </w:rPr>
      </w:pPr>
      <w:r w:rsidRPr="001D1DFC">
        <w:rPr>
          <w:rFonts w:ascii="Verdana" w:hAnsi="Verdana" w:cs="Times New Roman"/>
          <w:b/>
          <w:sz w:val="20"/>
          <w:szCs w:val="20"/>
          <w:lang w:val="sr-Cyrl-CS"/>
        </w:rPr>
        <w:t>2.</w:t>
      </w:r>
      <w:r w:rsidRPr="001D1DFC">
        <w:rPr>
          <w:rFonts w:ascii="Verdana" w:hAnsi="Verdana" w:cs="Times New Roman"/>
          <w:sz w:val="20"/>
          <w:szCs w:val="20"/>
          <w:lang w:val="sr-Cyrl-CS"/>
        </w:rPr>
        <w:t xml:space="preserve"> </w:t>
      </w:r>
      <w:r w:rsidRPr="001D1DFC">
        <w:rPr>
          <w:rFonts w:ascii="Verdana" w:hAnsi="Verdana" w:cs="Times New Roman"/>
          <w:b/>
          <w:sz w:val="20"/>
          <w:szCs w:val="20"/>
        </w:rPr>
        <w:t xml:space="preserve">За отклањање грешака у гарантном року - </w:t>
      </w:r>
      <w:r w:rsidRPr="001D1DFC">
        <w:rPr>
          <w:rFonts w:ascii="Verdana" w:hAnsi="Verdana" w:cs="Times New Roman"/>
          <w:b/>
          <w:sz w:val="20"/>
          <w:szCs w:val="20"/>
          <w:lang w:val="sr-Cyrl-CS"/>
        </w:rPr>
        <w:t>БЛАНКО МЕНИЦУ</w:t>
      </w:r>
      <w:r w:rsidRPr="001D1DFC">
        <w:rPr>
          <w:rFonts w:ascii="Verdana" w:hAnsi="Verdana" w:cs="Times New Roman"/>
          <w:sz w:val="20"/>
          <w:szCs w:val="20"/>
          <w:lang w:val="sr-Cyrl-CS"/>
        </w:rPr>
        <w:t xml:space="preserve">, прописно потписану и оверену, са меничним овлашћењем на попуну у износу од </w:t>
      </w:r>
      <w:r w:rsidRPr="001D1DFC">
        <w:rPr>
          <w:rFonts w:ascii="Verdana" w:hAnsi="Verdana" w:cs="Times New Roman"/>
          <w:sz w:val="20"/>
          <w:szCs w:val="20"/>
          <w:u w:val="single"/>
          <w:lang w:val="sr-Cyrl-CS"/>
        </w:rPr>
        <w:t>10% од уговорене вредности без ПДВ.</w:t>
      </w:r>
    </w:p>
    <w:p w:rsidR="002F0786" w:rsidRPr="001D1DFC" w:rsidRDefault="002F0786" w:rsidP="002F0786">
      <w:pPr>
        <w:pStyle w:val="NoSpacing"/>
        <w:rPr>
          <w:rFonts w:ascii="Verdana" w:hAnsi="Verdana" w:cs="Times New Roman"/>
          <w:sz w:val="20"/>
          <w:szCs w:val="20"/>
          <w:lang w:val="sr-Cyrl-CS"/>
        </w:rPr>
      </w:pPr>
      <w:r w:rsidRPr="001D1DFC">
        <w:rPr>
          <w:rFonts w:ascii="Verdana" w:hAnsi="Verdana" w:cs="Times New Roman"/>
          <w:sz w:val="20"/>
          <w:szCs w:val="20"/>
          <w:lang w:val="sr-Cyrl-CS"/>
        </w:rPr>
        <w:t>Наручилац ће уновчити меницу за отклањање грешака у гарантном року у случају да, понуђач коме буде додељен уговор, не извршава своје уговорене обавезе у роковима и на начин предвиђен Уговором, а тичу се гарантног рока.</w:t>
      </w:r>
    </w:p>
    <w:p w:rsidR="002F0786" w:rsidRPr="001D1DFC" w:rsidRDefault="002F0786" w:rsidP="002F0786">
      <w:pPr>
        <w:jc w:val="both"/>
        <w:rPr>
          <w:rFonts w:ascii="Verdana" w:hAnsi="Verdana" w:cs="Times New Roman"/>
          <w:sz w:val="20"/>
          <w:szCs w:val="20"/>
          <w:u w:val="single"/>
          <w:lang w:val="sr-Cyrl-CS"/>
        </w:rPr>
      </w:pPr>
      <w:r w:rsidRPr="001D1DFC">
        <w:rPr>
          <w:rFonts w:ascii="Verdana" w:hAnsi="Verdana" w:cs="Times New Roman"/>
          <w:sz w:val="20"/>
          <w:szCs w:val="20"/>
          <w:u w:val="single"/>
          <w:lang w:val="sr-Cyrl-CS"/>
        </w:rPr>
        <w:t>Рок важности менице мора бити најмање 5 дана дужи од обавезујућег гарантног рока.</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lang w:val="sr-Cyrl-CS"/>
        </w:rPr>
        <w:t xml:space="preserve">Меница </w:t>
      </w:r>
      <w:r w:rsidRPr="001D1DFC">
        <w:rPr>
          <w:rFonts w:ascii="Verdana" w:hAnsi="Verdana" w:cs="Times New Roman"/>
          <w:bCs/>
          <w:sz w:val="20"/>
          <w:szCs w:val="20"/>
          <w:lang w:val="sr-Cyrl-CS"/>
        </w:rPr>
        <w:t xml:space="preserve">за отклањање </w:t>
      </w:r>
      <w:r w:rsidRPr="001D1DFC">
        <w:rPr>
          <w:rFonts w:ascii="Verdana" w:hAnsi="Verdana" w:cs="Times New Roman"/>
          <w:bCs/>
          <w:sz w:val="20"/>
          <w:szCs w:val="20"/>
        </w:rPr>
        <w:t xml:space="preserve">грешака </w:t>
      </w:r>
      <w:r w:rsidRPr="001D1DFC">
        <w:rPr>
          <w:rFonts w:ascii="Verdana" w:hAnsi="Verdana" w:cs="Times New Roman"/>
          <w:bCs/>
          <w:sz w:val="20"/>
          <w:szCs w:val="20"/>
          <w:lang w:val="sr-Cyrl-CS"/>
        </w:rPr>
        <w:t>у гарантном року</w:t>
      </w:r>
      <w:r w:rsidRPr="001D1DFC">
        <w:rPr>
          <w:rFonts w:ascii="Verdana" w:hAnsi="Verdana" w:cs="Times New Roman"/>
          <w:sz w:val="20"/>
          <w:szCs w:val="20"/>
          <w:lang w:val="sr-Cyrl-CS"/>
        </w:rPr>
        <w:t xml:space="preserve"> биће на писани захтев враћена понуђачу у року од </w:t>
      </w:r>
      <w:r w:rsidRPr="001D1DFC">
        <w:rPr>
          <w:rFonts w:ascii="Verdana" w:hAnsi="Verdana" w:cs="Times New Roman"/>
          <w:sz w:val="20"/>
          <w:szCs w:val="20"/>
        </w:rPr>
        <w:t>30</w:t>
      </w:r>
      <w:r w:rsidRPr="001D1DFC">
        <w:rPr>
          <w:rFonts w:ascii="Verdana" w:hAnsi="Verdana" w:cs="Times New Roman"/>
          <w:sz w:val="20"/>
          <w:szCs w:val="20"/>
          <w:lang w:val="sr-Cyrl-CS"/>
        </w:rPr>
        <w:t xml:space="preserve"> дана након истека гарантног рока.</w:t>
      </w:r>
    </w:p>
    <w:p w:rsidR="002F0786" w:rsidRPr="001D1DFC" w:rsidRDefault="002F0786" w:rsidP="002F0786">
      <w:pPr>
        <w:jc w:val="both"/>
        <w:rPr>
          <w:rFonts w:ascii="Verdana" w:hAnsi="Verdana" w:cs="Times New Roman"/>
          <w:sz w:val="20"/>
          <w:szCs w:val="20"/>
          <w:u w:val="single"/>
          <w:lang w:val="sr-Cyrl-CS"/>
        </w:rPr>
      </w:pPr>
      <w:r w:rsidRPr="001D1DFC">
        <w:rPr>
          <w:rFonts w:ascii="Verdana" w:hAnsi="Verdana" w:cs="Times New Roman"/>
          <w:sz w:val="20"/>
          <w:szCs w:val="20"/>
          <w:u w:val="single"/>
          <w:lang w:val="sr-Cyrl-CS"/>
        </w:rPr>
        <w:lastRenderedPageBreak/>
        <w:t>Уз одговарајуће менице понуђач коме је додељен уговор је дужан да достави и следећа документа:</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lang w:val="sr-Cyrl-CS"/>
        </w:rPr>
        <w:t>- прописно сачињено, потписано и оверено овлашћење Наручиоцу за попуњавање и подношење исте менице надлежној банци у циљу наплате (Менична овлашћења);</w:t>
      </w:r>
    </w:p>
    <w:p w:rsidR="002F0786" w:rsidRPr="001D1DFC" w:rsidRDefault="002F0786" w:rsidP="002F0786">
      <w:pPr>
        <w:jc w:val="both"/>
        <w:rPr>
          <w:rFonts w:ascii="Verdana" w:hAnsi="Verdana" w:cs="Times New Roman"/>
          <w:sz w:val="20"/>
          <w:szCs w:val="20"/>
          <w:lang w:val="sr-Cyrl-CS"/>
        </w:rPr>
      </w:pPr>
      <w:r w:rsidRPr="001D1DFC">
        <w:rPr>
          <w:rFonts w:ascii="Verdana" w:hAnsi="Verdana" w:cs="Times New Roman"/>
          <w:sz w:val="20"/>
          <w:szCs w:val="20"/>
          <w:lang w:val="sr-Cyrl-CS"/>
        </w:rPr>
        <w:t>- оверену фотокопију картона депонованих потписа (оверену од стране банке коју понуђач наводи у меничном овлашћењу, не старију од 6 месеци од дана достављања);</w:t>
      </w:r>
    </w:p>
    <w:p w:rsidR="002F0786" w:rsidRPr="001D1DFC" w:rsidRDefault="002F0786" w:rsidP="002F0786">
      <w:pPr>
        <w:jc w:val="both"/>
        <w:rPr>
          <w:rFonts w:ascii="Verdana" w:hAnsi="Verdana" w:cs="Times New Roman"/>
          <w:sz w:val="20"/>
          <w:szCs w:val="20"/>
        </w:rPr>
      </w:pPr>
      <w:r w:rsidRPr="001D1DFC">
        <w:rPr>
          <w:rFonts w:ascii="Verdana" w:hAnsi="Verdana" w:cs="Times New Roman"/>
          <w:sz w:val="20"/>
          <w:szCs w:val="20"/>
        </w:rPr>
        <w:t>- фотокопиј</w:t>
      </w:r>
      <w:r w:rsidRPr="001D1DFC">
        <w:rPr>
          <w:rFonts w:ascii="Verdana" w:hAnsi="Verdana" w:cs="Times New Roman"/>
          <w:sz w:val="20"/>
          <w:szCs w:val="20"/>
          <w:lang w:val="sr-Cyrl-CS"/>
        </w:rPr>
        <w:t>у</w:t>
      </w:r>
      <w:r w:rsidRPr="001D1DFC">
        <w:rPr>
          <w:rFonts w:ascii="Verdana" w:hAnsi="Verdana" w:cs="Times New Roman"/>
          <w:sz w:val="20"/>
          <w:szCs w:val="20"/>
        </w:rPr>
        <w:t xml:space="preserve"> захтева за регистрацију мениц</w:t>
      </w:r>
      <w:r w:rsidRPr="001D1DFC">
        <w:rPr>
          <w:rFonts w:ascii="Verdana" w:hAnsi="Verdana" w:cs="Times New Roman"/>
          <w:sz w:val="20"/>
          <w:szCs w:val="20"/>
          <w:lang w:val="sr-Cyrl-CS"/>
        </w:rPr>
        <w:t>а</w:t>
      </w:r>
      <w:r w:rsidRPr="001D1DFC">
        <w:rPr>
          <w:rFonts w:ascii="Verdana" w:hAnsi="Verdana" w:cs="Times New Roman"/>
          <w:sz w:val="20"/>
          <w:szCs w:val="20"/>
        </w:rPr>
        <w:t>, оверену од пословне банке или извод са интернет странице Регистра меница и овлашћења НБС</w:t>
      </w:r>
      <w:r w:rsidRPr="001D1DFC">
        <w:rPr>
          <w:rFonts w:ascii="Verdana" w:hAnsi="Verdana" w:cs="Times New Roman"/>
          <w:sz w:val="20"/>
          <w:szCs w:val="20"/>
          <w:lang w:val="sr-Cyrl-CS"/>
        </w:rPr>
        <w:t>.</w:t>
      </w:r>
    </w:p>
    <w:p w:rsidR="002F0786" w:rsidRPr="001D1DFC" w:rsidRDefault="002F0786" w:rsidP="002F0786">
      <w:pPr>
        <w:numPr>
          <w:ilvl w:val="0"/>
          <w:numId w:val="20"/>
        </w:numPr>
        <w:pBdr>
          <w:top w:val="nil"/>
          <w:left w:val="nil"/>
          <w:bottom w:val="nil"/>
          <w:right w:val="nil"/>
          <w:between w:val="nil"/>
        </w:pBdr>
        <w:tabs>
          <w:tab w:val="left" w:pos="720"/>
          <w:tab w:val="center" w:pos="4514"/>
          <w:tab w:val="left" w:pos="7864"/>
        </w:tabs>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                                  КРИТЕРИЈУМ ЗА ДОДЕЛУ УГОВОРА</w:t>
      </w:r>
    </w:p>
    <w:p w:rsidR="002F0786" w:rsidRPr="001D1DFC" w:rsidRDefault="002F0786" w:rsidP="002F0786">
      <w:pPr>
        <w:pBdr>
          <w:top w:val="nil"/>
          <w:left w:val="nil"/>
          <w:bottom w:val="nil"/>
          <w:right w:val="nil"/>
          <w:between w:val="nil"/>
        </w:pBdr>
        <w:tabs>
          <w:tab w:val="left" w:pos="720"/>
          <w:tab w:val="center" w:pos="4514"/>
          <w:tab w:val="left" w:pos="7864"/>
        </w:tabs>
        <w:spacing w:after="0" w:line="240" w:lineRule="auto"/>
        <w:ind w:left="720" w:hanging="720"/>
        <w:jc w:val="both"/>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center" w:pos="4514"/>
          <w:tab w:val="left" w:pos="7864"/>
        </w:tabs>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color w:val="000000"/>
          <w:sz w:val="20"/>
          <w:szCs w:val="20"/>
        </w:rPr>
        <w:t>Избор најповољније понуде ће се извршити применом критеријума</w:t>
      </w:r>
      <w:r w:rsidRPr="001D1DFC">
        <w:rPr>
          <w:rFonts w:ascii="Verdana" w:eastAsia="Times New Roman" w:hAnsi="Verdana" w:cs="Times New Roman"/>
          <w:b/>
          <w:color w:val="000000"/>
          <w:sz w:val="20"/>
          <w:szCs w:val="20"/>
        </w:rPr>
        <w:t>: НАЈНИЖА ПОНУЂЕНА ЦЕНА.</w:t>
      </w:r>
    </w:p>
    <w:p w:rsidR="002F0786" w:rsidRPr="001D1DFC" w:rsidRDefault="002F0786" w:rsidP="002F0786">
      <w:pPr>
        <w:tabs>
          <w:tab w:val="left" w:pos="0"/>
          <w:tab w:val="center" w:pos="4514"/>
          <w:tab w:val="left" w:pos="7864"/>
        </w:tabs>
        <w:spacing w:after="0"/>
        <w:jc w:val="both"/>
        <w:rPr>
          <w:rFonts w:ascii="Verdana" w:eastAsia="Times New Roman" w:hAnsi="Verdana" w:cs="Times New Roman"/>
          <w:sz w:val="20"/>
          <w:szCs w:val="20"/>
        </w:rPr>
      </w:pPr>
    </w:p>
    <w:p w:rsidR="002F0786" w:rsidRPr="001D1DFC" w:rsidRDefault="002F0786" w:rsidP="002F0786">
      <w:pPr>
        <w:tabs>
          <w:tab w:val="left" w:pos="360"/>
        </w:tabs>
        <w:spacing w:after="0"/>
        <w:jc w:val="both"/>
        <w:rPr>
          <w:rFonts w:ascii="Verdana" w:eastAsia="Times New Roman" w:hAnsi="Verdana" w:cs="Times New Roman"/>
          <w:b/>
          <w:sz w:val="20"/>
          <w:szCs w:val="20"/>
        </w:rPr>
      </w:pPr>
      <w:r w:rsidRPr="001D1DFC">
        <w:rPr>
          <w:rFonts w:ascii="Verdana" w:eastAsia="Times New Roman" w:hAnsi="Verdana" w:cs="Times New Roman"/>
          <w:b/>
          <w:sz w:val="20"/>
          <w:szCs w:val="20"/>
        </w:rPr>
        <w:t>1. ЕЛЕМЕНТИ УГОВОРА О КОЈИМА ЋЕ СЕ ПРЕГОВАРАТИ И НАЧИН ПРЕГОВАРАЊА</w:t>
      </w:r>
    </w:p>
    <w:p w:rsidR="002F0786" w:rsidRPr="001D1DFC" w:rsidRDefault="002F0786" w:rsidP="002F0786">
      <w:pPr>
        <w:spacing w:line="274" w:lineRule="auto"/>
        <w:ind w:right="120"/>
        <w:jc w:val="both"/>
        <w:rPr>
          <w:rFonts w:ascii="Verdana" w:eastAsia="Times New Roman" w:hAnsi="Verdana" w:cs="Times New Roman"/>
          <w:sz w:val="20"/>
          <w:szCs w:val="20"/>
        </w:rPr>
      </w:pPr>
      <w:bookmarkStart w:id="3" w:name="_2et92p0" w:colFirst="0" w:colLast="0"/>
      <w:bookmarkEnd w:id="3"/>
      <w:r w:rsidRPr="001D1DFC">
        <w:rPr>
          <w:rFonts w:ascii="Verdana" w:eastAsia="Times New Roman" w:hAnsi="Verdana" w:cs="Times New Roman"/>
          <w:sz w:val="20"/>
          <w:szCs w:val="20"/>
        </w:rPr>
        <w:t xml:space="preserve">Позив за достављање понуде у преговарачком поступку без објављивања позива за подношење понуда упућен је понуђачу који је искључиви </w:t>
      </w:r>
      <w:r w:rsidRPr="001D1DFC">
        <w:rPr>
          <w:rFonts w:ascii="Verdana" w:hAnsi="Verdana" w:cs="Times New Roman"/>
          <w:sz w:val="20"/>
          <w:szCs w:val="20"/>
        </w:rPr>
        <w:t>овлашћени представник и привредни субјект који има право да пружа услуге сервисирања за системе и опрему на територији Републике Србије</w:t>
      </w:r>
      <w:r w:rsidRPr="001D1DFC">
        <w:rPr>
          <w:rFonts w:ascii="Verdana" w:eastAsia="Times New Roman" w:hAnsi="Verdana" w:cs="Times New Roman"/>
          <w:sz w:val="20"/>
          <w:szCs w:val="20"/>
        </w:rPr>
        <w:t>. Поступак преговарања ће се спровести одмах по окончању јавног отварања понуда. У преговарању могу учествовати само овлашћени представници понуђача, по достављеним посебним овлашћењем за преговарање које мора да садржи податке о јавној набавци на коју се односи и лицу које је овлашћено да врши преговарање у име и за рачун понуђача. Овлашћење за преговарање мора бити оверено печатом и потписано од стране законског заступника понуђача.</w:t>
      </w:r>
    </w:p>
    <w:p w:rsidR="002F0786" w:rsidRPr="001D1DFC" w:rsidRDefault="002F0786" w:rsidP="002F0786">
      <w:pPr>
        <w:spacing w:after="0"/>
        <w:jc w:val="both"/>
        <w:rPr>
          <w:rFonts w:ascii="Verdana" w:eastAsia="Times New Roman" w:hAnsi="Verdana" w:cs="Times New Roman"/>
          <w:sz w:val="20"/>
          <w:szCs w:val="20"/>
        </w:rPr>
      </w:pPr>
      <w:bookmarkStart w:id="4" w:name="tyjcwt" w:colFirst="0" w:colLast="0"/>
      <w:bookmarkEnd w:id="4"/>
      <w:r w:rsidRPr="001D1DFC">
        <w:rPr>
          <w:rFonts w:ascii="Verdana" w:eastAsia="Times New Roman" w:hAnsi="Verdana" w:cs="Times New Roman"/>
          <w:sz w:val="20"/>
          <w:szCs w:val="20"/>
        </w:rPr>
        <w:t xml:space="preserve">У поступку преговарања не може се понудити виша цена од цене исказане у достављеној понуди. </w:t>
      </w:r>
    </w:p>
    <w:p w:rsidR="002F0786" w:rsidRPr="001D1DFC" w:rsidRDefault="002F0786" w:rsidP="002F0786">
      <w:pPr>
        <w:spacing w:after="0"/>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F0786" w:rsidRPr="001D1DFC" w:rsidRDefault="002F0786" w:rsidP="002F0786">
      <w:pPr>
        <w:spacing w:after="0" w:line="240" w:lineRule="auto"/>
        <w:jc w:val="both"/>
        <w:rPr>
          <w:rFonts w:ascii="Verdana" w:eastAsia="Times New Roman" w:hAnsi="Verdana" w:cs="Times New Roman"/>
          <w:sz w:val="20"/>
          <w:szCs w:val="20"/>
        </w:rPr>
      </w:pPr>
    </w:p>
    <w:p w:rsidR="002F0786" w:rsidRPr="001D1DFC" w:rsidRDefault="002F0786" w:rsidP="002F0786">
      <w:pPr>
        <w:spacing w:after="0" w:line="240" w:lineRule="auto"/>
        <w:jc w:val="both"/>
        <w:rPr>
          <w:rFonts w:ascii="Verdana" w:eastAsia="Times New Roman" w:hAnsi="Verdana" w:cs="Times New Roman"/>
          <w:b/>
          <w:sz w:val="20"/>
          <w:szCs w:val="20"/>
        </w:rPr>
      </w:pPr>
      <w:r w:rsidRPr="001D1DFC">
        <w:rPr>
          <w:rFonts w:ascii="Verdana" w:eastAsia="Times New Roman" w:hAnsi="Verdana" w:cs="Times New Roman"/>
          <w:sz w:val="20"/>
          <w:szCs w:val="20"/>
        </w:rPr>
        <w:t xml:space="preserve">Предмет преговарања је укупна понуђена цена. Преговарање ће се вршити </w:t>
      </w:r>
      <w:r w:rsidRPr="001D1DFC">
        <w:rPr>
          <w:rFonts w:ascii="Verdana" w:eastAsia="Times New Roman" w:hAnsi="Verdana" w:cs="Times New Roman"/>
          <w:b/>
          <w:sz w:val="20"/>
          <w:szCs w:val="20"/>
        </w:rPr>
        <w:t>у једном кругу</w:t>
      </w:r>
      <w:r w:rsidRPr="001D1DFC">
        <w:rPr>
          <w:rFonts w:ascii="Verdana" w:hAnsi="Verdana"/>
          <w:sz w:val="20"/>
          <w:szCs w:val="20"/>
        </w:rPr>
        <w:t xml:space="preserve"> </w:t>
      </w:r>
      <w:r w:rsidRPr="001D1DFC">
        <w:rPr>
          <w:rFonts w:ascii="Verdana" w:eastAsia="Times New Roman" w:hAnsi="Verdana" w:cs="Times New Roman"/>
          <w:b/>
          <w:sz w:val="20"/>
          <w:szCs w:val="20"/>
        </w:rPr>
        <w:t>у којем ће се понуђач који учествује у поступку преговарања писмено изјаснити о укупно понуђеној цени што ће бити констатовано у записнику о преговарању.</w:t>
      </w:r>
    </w:p>
    <w:p w:rsidR="002F0786" w:rsidRPr="001D1DFC" w:rsidRDefault="002F0786" w:rsidP="002F0786">
      <w:pPr>
        <w:spacing w:line="17" w:lineRule="auto"/>
        <w:rPr>
          <w:rFonts w:ascii="Verdana" w:eastAsia="Times New Roman" w:hAnsi="Verdana" w:cs="Times New Roman"/>
          <w:sz w:val="20"/>
          <w:szCs w:val="20"/>
        </w:rPr>
      </w:pPr>
    </w:p>
    <w:p w:rsidR="002F0786" w:rsidRPr="001D1DFC" w:rsidRDefault="002F0786" w:rsidP="002F0786">
      <w:pPr>
        <w:spacing w:line="273" w:lineRule="auto"/>
        <w:ind w:right="120"/>
        <w:jc w:val="both"/>
        <w:rPr>
          <w:rFonts w:ascii="Verdana" w:eastAsia="Times New Roman" w:hAnsi="Verdana" w:cs="Times New Roman"/>
          <w:sz w:val="20"/>
          <w:szCs w:val="20"/>
        </w:rPr>
      </w:pPr>
      <w:r w:rsidRPr="001D1DFC">
        <w:rPr>
          <w:rFonts w:ascii="Verdana" w:eastAsia="Times New Roman" w:hAnsi="Verdana" w:cs="Times New Roman"/>
          <w:sz w:val="20"/>
          <w:szCs w:val="20"/>
        </w:rPr>
        <w:t>По завршеном поступку преговарања, уколико је понуђач променио укупну понуђену цену, као елемент преговарања, у поступку преговарања, у односу на понуђену цену из поднете понуде, у обавези је да у року од два дана достави нови образац понуде и образац структуре понуђене цене, усаглашен са укупном вредношћу коначне понуђене цене.</w:t>
      </w:r>
    </w:p>
    <w:p w:rsidR="002F0786" w:rsidRPr="001D1DFC" w:rsidRDefault="002F0786" w:rsidP="002F0786">
      <w:pPr>
        <w:spacing w:line="274" w:lineRule="auto"/>
        <w:ind w:right="12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Након спроведеног поступка преговарања, Комисија за јавну набавку врши преглед и стручну оцену понуда и сачињава Извештај о стручној оцени понуда, у складу са критеријумом за доделу уговора: Најнижа понуђена цена. </w:t>
      </w:r>
    </w:p>
    <w:p w:rsidR="002F0786" w:rsidRPr="001D1DFC" w:rsidRDefault="002F0786" w:rsidP="002F0786">
      <w:pPr>
        <w:spacing w:line="264" w:lineRule="auto"/>
        <w:ind w:right="120"/>
        <w:jc w:val="both"/>
        <w:rPr>
          <w:rFonts w:ascii="Verdana" w:eastAsia="Times New Roman" w:hAnsi="Verdana" w:cs="Times New Roman"/>
          <w:sz w:val="20"/>
          <w:szCs w:val="20"/>
        </w:rPr>
      </w:pPr>
      <w:r w:rsidRPr="001D1DFC">
        <w:rPr>
          <w:rFonts w:ascii="Verdana" w:eastAsia="Times New Roman" w:hAnsi="Verdana" w:cs="Times New Roman"/>
          <w:sz w:val="20"/>
          <w:szCs w:val="20"/>
        </w:rPr>
        <w:t>Уколико понуђач односно његов овлешћени представник не присуствује преговарачком поступку, а благовремено достави понуду, понуђена цена из понуде сматраће се коначном.</w:t>
      </w:r>
    </w:p>
    <w:p w:rsidR="002F0786" w:rsidRPr="001D1DFC" w:rsidRDefault="002F0786" w:rsidP="002F0786">
      <w:pPr>
        <w:numPr>
          <w:ilvl w:val="0"/>
          <w:numId w:val="20"/>
        </w:numPr>
        <w:pBdr>
          <w:top w:val="nil"/>
          <w:left w:val="nil"/>
          <w:bottom w:val="nil"/>
          <w:right w:val="nil"/>
          <w:between w:val="nil"/>
        </w:pBdr>
        <w:spacing w:after="0" w:line="240" w:lineRule="auto"/>
        <w:ind w:left="0"/>
        <w:jc w:val="center"/>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УСЛОВИ ЗА УЧЕШЋЕ У ПОСТУПКУ ЈАВНЕ НАБАВКЕ</w:t>
      </w:r>
    </w:p>
    <w:p w:rsidR="002F0786" w:rsidRPr="001D1DFC" w:rsidRDefault="002F0786" w:rsidP="002F0786">
      <w:pPr>
        <w:spacing w:after="0" w:line="240" w:lineRule="auto"/>
        <w:jc w:val="center"/>
        <w:rPr>
          <w:rFonts w:ascii="Verdana" w:eastAsia="Times New Roman" w:hAnsi="Verdana" w:cs="Times New Roman"/>
          <w:b/>
          <w:sz w:val="20"/>
          <w:szCs w:val="20"/>
        </w:rPr>
      </w:pPr>
      <w:r w:rsidRPr="001D1DFC">
        <w:rPr>
          <w:rFonts w:ascii="Verdana" w:eastAsia="Times New Roman" w:hAnsi="Verdana" w:cs="Times New Roman"/>
          <w:b/>
          <w:sz w:val="20"/>
          <w:szCs w:val="20"/>
        </w:rPr>
        <w:t>И УПУТСТВО КАКО СЕ ДОКАЗУЈЕ ИСПУЊЕНОСТ УСЛОВА</w:t>
      </w:r>
    </w:p>
    <w:p w:rsidR="002F0786" w:rsidRPr="001D1DFC" w:rsidRDefault="002F0786" w:rsidP="002F0786">
      <w:pPr>
        <w:pBdr>
          <w:top w:val="nil"/>
          <w:left w:val="nil"/>
          <w:bottom w:val="nil"/>
          <w:right w:val="nil"/>
          <w:between w:val="nil"/>
        </w:pBdr>
        <w:tabs>
          <w:tab w:val="left" w:pos="720"/>
        </w:tabs>
        <w:spacing w:after="0" w:line="240" w:lineRule="auto"/>
        <w:ind w:hanging="720"/>
        <w:jc w:val="both"/>
        <w:rPr>
          <w:rFonts w:ascii="Verdana" w:eastAsia="Times New Roman" w:hAnsi="Verdana" w:cs="Times New Roman"/>
          <w:color w:val="000000"/>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Право учешћа у поступку имају сва заинтересована лица која испуњавају обавезне и додатне услове за учешће у поступку, у складу са чланом 75. и 76. Закона о јавним набавкама.</w:t>
      </w:r>
    </w:p>
    <w:p w:rsidR="002F0786" w:rsidRPr="001D1DFC" w:rsidRDefault="002F0786" w:rsidP="002F0786">
      <w:pPr>
        <w:spacing w:after="0" w:line="240" w:lineRule="auto"/>
        <w:ind w:right="-391"/>
        <w:jc w:val="both"/>
        <w:rPr>
          <w:rFonts w:ascii="Verdana" w:eastAsia="Times New Roman" w:hAnsi="Verdana" w:cs="Times New Roman"/>
          <w:b/>
          <w:sz w:val="20"/>
          <w:szCs w:val="20"/>
        </w:rPr>
      </w:pPr>
      <w:r w:rsidRPr="001D1DFC">
        <w:rPr>
          <w:rFonts w:ascii="Verdana" w:eastAsia="Times New Roman" w:hAnsi="Verdana" w:cs="Times New Roman"/>
          <w:b/>
          <w:sz w:val="20"/>
          <w:szCs w:val="20"/>
        </w:rPr>
        <w:t xml:space="preserve">Понуђач доказује испуњеност услова из члана 75. ЗЈН и 76. ЗЈН, достављањем доказа, у </w:t>
      </w:r>
    </w:p>
    <w:p w:rsidR="002F0786" w:rsidRPr="001D1DFC" w:rsidRDefault="002F0786" w:rsidP="002F0786">
      <w:pPr>
        <w:spacing w:after="0" w:line="240" w:lineRule="auto"/>
        <w:ind w:right="-391"/>
        <w:jc w:val="both"/>
        <w:rPr>
          <w:rFonts w:ascii="Verdana" w:eastAsia="Times New Roman" w:hAnsi="Verdana" w:cs="Times New Roman"/>
          <w:b/>
          <w:sz w:val="20"/>
          <w:szCs w:val="20"/>
        </w:rPr>
      </w:pPr>
      <w:r w:rsidRPr="001D1DFC">
        <w:rPr>
          <w:rFonts w:ascii="Verdana" w:eastAsia="Times New Roman" w:hAnsi="Verdana" w:cs="Times New Roman"/>
          <w:b/>
          <w:sz w:val="20"/>
          <w:szCs w:val="20"/>
        </w:rPr>
        <w:lastRenderedPageBreak/>
        <w:t>складу са чланом 77. ЗЈН.</w:t>
      </w:r>
    </w:p>
    <w:p w:rsidR="002F0786" w:rsidRPr="001D1DFC" w:rsidRDefault="002F0786" w:rsidP="002F0786">
      <w:pPr>
        <w:spacing w:after="0"/>
        <w:jc w:val="both"/>
        <w:rPr>
          <w:rFonts w:ascii="Verdana" w:eastAsia="Times New Roman" w:hAnsi="Verdana" w:cs="Times New Roman"/>
          <w:b/>
          <w:sz w:val="20"/>
          <w:szCs w:val="20"/>
        </w:rPr>
      </w:pPr>
    </w:p>
    <w:p w:rsidR="002F0786" w:rsidRPr="001D1DFC" w:rsidRDefault="002F0786" w:rsidP="002F0786">
      <w:pPr>
        <w:pBdr>
          <w:top w:val="nil"/>
          <w:left w:val="nil"/>
          <w:bottom w:val="nil"/>
          <w:right w:val="nil"/>
          <w:between w:val="nil"/>
        </w:pBdr>
        <w:spacing w:after="0" w:line="240" w:lineRule="auto"/>
        <w:jc w:val="center"/>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ОБАВЕЗНИ УСЛОВИ ЗА УЧЕШЋЕ (ЧЛАН 75. ЗАКОНА)</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spacing w:after="0" w:line="240" w:lineRule="auto"/>
        <w:ind w:firstLine="720"/>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Право на учешће у поступку јавне набавке има сваки заинтересовани понуђач који испуњава </w:t>
      </w:r>
      <w:r w:rsidRPr="001D1DFC">
        <w:rPr>
          <w:rFonts w:ascii="Verdana" w:eastAsia="Times New Roman" w:hAnsi="Verdana" w:cs="Times New Roman"/>
          <w:b/>
          <w:color w:val="000000"/>
          <w:sz w:val="20"/>
          <w:szCs w:val="20"/>
        </w:rPr>
        <w:t xml:space="preserve">обавезне услове </w:t>
      </w:r>
      <w:r w:rsidRPr="001D1DFC">
        <w:rPr>
          <w:rFonts w:ascii="Verdana" w:eastAsia="Times New Roman" w:hAnsi="Verdana" w:cs="Times New Roman"/>
          <w:color w:val="000000"/>
          <w:sz w:val="20"/>
          <w:szCs w:val="20"/>
        </w:rPr>
        <w:t>за учешће из члана 75. Закона, и то:</w:t>
      </w:r>
    </w:p>
    <w:p w:rsidR="002F0786" w:rsidRPr="001D1DFC" w:rsidRDefault="002F0786" w:rsidP="002F0786">
      <w:pPr>
        <w:numPr>
          <w:ilvl w:val="0"/>
          <w:numId w:val="11"/>
        </w:num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да је понуђач регистрован код надлежног органа, односно уписан у одговарајући регистар;</w:t>
      </w:r>
    </w:p>
    <w:p w:rsidR="002F0786" w:rsidRPr="001D1DFC" w:rsidRDefault="002F0786" w:rsidP="002F0786">
      <w:pPr>
        <w:numPr>
          <w:ilvl w:val="0"/>
          <w:numId w:val="11"/>
        </w:num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да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F0786" w:rsidRPr="001D1DFC" w:rsidRDefault="002F0786" w:rsidP="002F0786">
      <w:pPr>
        <w:numPr>
          <w:ilvl w:val="0"/>
          <w:numId w:val="11"/>
        </w:num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0786" w:rsidRPr="001D1DFC" w:rsidRDefault="002F0786" w:rsidP="002F0786">
      <w:pPr>
        <w:numPr>
          <w:ilvl w:val="0"/>
          <w:numId w:val="11"/>
        </w:num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да понуђач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ind w:left="1290"/>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ДОДАТНИ УСЛОВИ ЗА УЧЕШЋЕ (ЧЛАН 76. ЗАКОНА)</w:t>
      </w:r>
    </w:p>
    <w:p w:rsidR="002F0786" w:rsidRPr="001D1DFC" w:rsidRDefault="002F0786" w:rsidP="002F0786">
      <w:pPr>
        <w:pBdr>
          <w:top w:val="nil"/>
          <w:left w:val="nil"/>
          <w:bottom w:val="nil"/>
          <w:right w:val="nil"/>
          <w:between w:val="nil"/>
        </w:pBdr>
        <w:spacing w:after="0" w:line="240" w:lineRule="auto"/>
        <w:ind w:firstLine="720"/>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Поред обавезних услова понуђач мора да испуњава и </w:t>
      </w:r>
      <w:r w:rsidRPr="001D1DFC">
        <w:rPr>
          <w:rFonts w:ascii="Verdana" w:eastAsia="Times New Roman" w:hAnsi="Verdana" w:cs="Times New Roman"/>
          <w:b/>
          <w:color w:val="000000"/>
          <w:sz w:val="20"/>
          <w:szCs w:val="20"/>
        </w:rPr>
        <w:t xml:space="preserve">додатне услове </w:t>
      </w:r>
      <w:r w:rsidRPr="001D1DFC">
        <w:rPr>
          <w:rFonts w:ascii="Verdana" w:eastAsia="Times New Roman" w:hAnsi="Verdana" w:cs="Times New Roman"/>
          <w:color w:val="000000"/>
          <w:sz w:val="20"/>
          <w:szCs w:val="20"/>
        </w:rPr>
        <w:t>и то:</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p>
    <w:p w:rsidR="002F0786" w:rsidRPr="001D1DFC" w:rsidRDefault="004C171E" w:rsidP="004C171E">
      <w:pPr>
        <w:pStyle w:val="ListParagraph"/>
        <w:pBdr>
          <w:top w:val="nil"/>
          <w:left w:val="nil"/>
          <w:bottom w:val="nil"/>
          <w:right w:val="nil"/>
          <w:between w:val="nil"/>
        </w:pBdr>
        <w:tabs>
          <w:tab w:val="left" w:pos="3330"/>
        </w:tabs>
        <w:ind w:left="180"/>
        <w:jc w:val="both"/>
        <w:rPr>
          <w:rFonts w:ascii="Verdana" w:eastAsia="Times New Roman" w:hAnsi="Verdana"/>
          <w:color w:val="000000"/>
          <w:sz w:val="20"/>
          <w:szCs w:val="20"/>
        </w:rPr>
      </w:pPr>
      <w:r>
        <w:rPr>
          <w:rFonts w:ascii="Verdana" w:eastAsia="Times New Roman" w:hAnsi="Verdana"/>
          <w:color w:val="000000"/>
          <w:sz w:val="20"/>
          <w:szCs w:val="20"/>
        </w:rPr>
        <w:t>1.</w:t>
      </w:r>
      <w:r w:rsidR="002F0786" w:rsidRPr="001D1DFC">
        <w:rPr>
          <w:rFonts w:ascii="Verdana" w:eastAsia="Times New Roman" w:hAnsi="Verdana"/>
          <w:color w:val="000000"/>
          <w:sz w:val="20"/>
          <w:szCs w:val="20"/>
        </w:rPr>
        <w:t xml:space="preserve">Да понуђач располаже неопходним </w:t>
      </w:r>
      <w:r w:rsidR="002F0786" w:rsidRPr="001D1DFC">
        <w:rPr>
          <w:rFonts w:ascii="Verdana" w:eastAsia="Times New Roman" w:hAnsi="Verdana"/>
          <w:b/>
          <w:color w:val="000000"/>
          <w:sz w:val="20"/>
          <w:szCs w:val="20"/>
        </w:rPr>
        <w:t>пословним</w:t>
      </w:r>
      <w:r w:rsidR="002F0786" w:rsidRPr="001D1DFC">
        <w:rPr>
          <w:rFonts w:ascii="Verdana" w:eastAsia="Times New Roman" w:hAnsi="Verdana"/>
          <w:color w:val="000000"/>
          <w:sz w:val="20"/>
          <w:szCs w:val="20"/>
        </w:rPr>
        <w:t xml:space="preserve"> капацитетом и то:</w:t>
      </w:r>
    </w:p>
    <w:p w:rsidR="002F0786" w:rsidRPr="001D1DFC" w:rsidRDefault="002F0786" w:rsidP="002F0786">
      <w:pPr>
        <w:pStyle w:val="ListParagraph"/>
        <w:pBdr>
          <w:top w:val="nil"/>
          <w:left w:val="nil"/>
          <w:bottom w:val="nil"/>
          <w:right w:val="nil"/>
          <w:between w:val="nil"/>
        </w:pBdr>
        <w:tabs>
          <w:tab w:val="left" w:pos="3330"/>
        </w:tabs>
        <w:ind w:left="180"/>
        <w:jc w:val="both"/>
        <w:rPr>
          <w:rFonts w:ascii="Verdana" w:eastAsia="Times New Roman" w:hAnsi="Verdana"/>
          <w:color w:val="000000"/>
          <w:sz w:val="20"/>
          <w:szCs w:val="20"/>
        </w:rPr>
      </w:pPr>
    </w:p>
    <w:p w:rsidR="002F0786" w:rsidRPr="001D1DFC" w:rsidRDefault="002F0786" w:rsidP="002F0786">
      <w:pPr>
        <w:autoSpaceDE w:val="0"/>
        <w:autoSpaceDN w:val="0"/>
        <w:adjustRightInd w:val="0"/>
        <w:spacing w:after="240"/>
        <w:contextualSpacing/>
        <w:jc w:val="both"/>
        <w:rPr>
          <w:rFonts w:ascii="Verdana" w:hAnsi="Verdana" w:cs="Times New Roman"/>
          <w:sz w:val="20"/>
          <w:szCs w:val="20"/>
        </w:rPr>
      </w:pPr>
      <w:r w:rsidRPr="001D1DFC">
        <w:rPr>
          <w:rFonts w:ascii="Verdana" w:eastAsia="Times New Roman" w:hAnsi="Verdana"/>
          <w:sz w:val="20"/>
          <w:szCs w:val="20"/>
        </w:rPr>
        <w:t xml:space="preserve">- </w:t>
      </w:r>
      <w:r w:rsidRPr="001D1DFC">
        <w:rPr>
          <w:rFonts w:ascii="Verdana" w:hAnsi="Verdana" w:cs="Times New Roman"/>
          <w:sz w:val="20"/>
          <w:szCs w:val="20"/>
        </w:rPr>
        <w:t xml:space="preserve">Да је искључиво од стране </w:t>
      </w:r>
      <w:r w:rsidRPr="001D1DFC">
        <w:rPr>
          <w:rFonts w:ascii="Verdana" w:hAnsi="Verdana" w:cs="Times New Roman"/>
          <w:b/>
          <w:sz w:val="20"/>
          <w:szCs w:val="20"/>
        </w:rPr>
        <w:t>Sauter Ag Basel</w:t>
      </w:r>
      <w:r w:rsidRPr="001D1DFC">
        <w:rPr>
          <w:rFonts w:ascii="Verdana" w:hAnsi="Verdana" w:cs="Times New Roman"/>
          <w:sz w:val="20"/>
          <w:szCs w:val="20"/>
        </w:rPr>
        <w:t>, овлашћен да може вршити услуге које су предмет јавне набавке.</w:t>
      </w:r>
    </w:p>
    <w:p w:rsidR="002F0786" w:rsidRPr="001D1DFC" w:rsidRDefault="004C171E" w:rsidP="004C171E">
      <w:pPr>
        <w:pStyle w:val="ListParagraph"/>
        <w:widowControl w:val="0"/>
        <w:pBdr>
          <w:top w:val="nil"/>
          <w:left w:val="nil"/>
          <w:bottom w:val="nil"/>
          <w:right w:val="nil"/>
          <w:between w:val="nil"/>
        </w:pBdr>
        <w:ind w:left="180"/>
        <w:jc w:val="both"/>
        <w:rPr>
          <w:rFonts w:ascii="Verdana" w:eastAsia="Times New Roman" w:hAnsi="Verdana"/>
          <w:color w:val="000000"/>
          <w:sz w:val="20"/>
          <w:szCs w:val="20"/>
        </w:rPr>
      </w:pPr>
      <w:r>
        <w:rPr>
          <w:rFonts w:ascii="Verdana" w:eastAsia="Times New Roman" w:hAnsi="Verdana"/>
          <w:color w:val="000000"/>
          <w:sz w:val="20"/>
          <w:szCs w:val="20"/>
        </w:rPr>
        <w:t>2.</w:t>
      </w:r>
      <w:r w:rsidR="002F0786" w:rsidRPr="001D1DFC">
        <w:rPr>
          <w:rFonts w:ascii="Verdana" w:eastAsia="Times New Roman" w:hAnsi="Verdana"/>
          <w:color w:val="000000"/>
          <w:sz w:val="20"/>
          <w:szCs w:val="20"/>
        </w:rPr>
        <w:t xml:space="preserve"> Да понуђач располаже неопходним </w:t>
      </w:r>
      <w:r w:rsidR="002F0786" w:rsidRPr="001D1DFC">
        <w:rPr>
          <w:rFonts w:ascii="Verdana" w:eastAsia="Times New Roman" w:hAnsi="Verdana"/>
          <w:b/>
          <w:color w:val="000000"/>
          <w:sz w:val="20"/>
          <w:szCs w:val="20"/>
        </w:rPr>
        <w:t xml:space="preserve">кадровским </w:t>
      </w:r>
      <w:r w:rsidR="002F0786" w:rsidRPr="001D1DFC">
        <w:rPr>
          <w:rFonts w:ascii="Verdana" w:eastAsia="Times New Roman" w:hAnsi="Verdana"/>
          <w:color w:val="000000"/>
          <w:sz w:val="20"/>
          <w:szCs w:val="20"/>
        </w:rPr>
        <w:t>капацитетом и то:</w:t>
      </w:r>
    </w:p>
    <w:p w:rsidR="002F0786" w:rsidRPr="001D1DFC" w:rsidRDefault="002F0786" w:rsidP="002F0786">
      <w:pPr>
        <w:pBdr>
          <w:top w:val="nil"/>
          <w:left w:val="nil"/>
          <w:bottom w:val="nil"/>
          <w:right w:val="nil"/>
          <w:between w:val="nil"/>
        </w:pBdr>
        <w:spacing w:after="0" w:line="240" w:lineRule="auto"/>
        <w:ind w:left="1080"/>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ind w:firstLine="90"/>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 xml:space="preserve">-  </w:t>
      </w:r>
      <w:r w:rsidRPr="001D1DFC">
        <w:rPr>
          <w:rFonts w:ascii="Verdana" w:eastAsia="Times New Roman" w:hAnsi="Verdana" w:cs="Times New Roman"/>
          <w:color w:val="000000"/>
          <w:sz w:val="20"/>
          <w:szCs w:val="20"/>
        </w:rPr>
        <w:t xml:space="preserve">Да у тренутку подношења понуде има </w:t>
      </w:r>
      <w:r w:rsidRPr="001D1DFC">
        <w:rPr>
          <w:rFonts w:ascii="Verdana" w:eastAsia="Times New Roman" w:hAnsi="Verdana" w:cs="Times New Roman"/>
          <w:b/>
          <w:color w:val="000000"/>
          <w:sz w:val="20"/>
          <w:szCs w:val="20"/>
        </w:rPr>
        <w:t>минимум 3 (три)</w:t>
      </w:r>
      <w:r w:rsidR="004C171E">
        <w:rPr>
          <w:rFonts w:ascii="Verdana" w:eastAsia="Times New Roman" w:hAnsi="Verdana" w:cs="Times New Roman"/>
          <w:color w:val="000000"/>
          <w:sz w:val="20"/>
          <w:szCs w:val="20"/>
        </w:rPr>
        <w:t xml:space="preserve"> запослена</w:t>
      </w:r>
      <w:r w:rsidRPr="001D1DFC">
        <w:rPr>
          <w:rFonts w:ascii="Verdana" w:eastAsia="Times New Roman" w:hAnsi="Verdana" w:cs="Times New Roman"/>
          <w:color w:val="000000"/>
          <w:sz w:val="20"/>
          <w:szCs w:val="20"/>
        </w:rPr>
        <w:t xml:space="preserve"> или п</w:t>
      </w:r>
      <w:r w:rsidR="004C171E">
        <w:rPr>
          <w:rFonts w:ascii="Verdana" w:eastAsia="Times New Roman" w:hAnsi="Verdana" w:cs="Times New Roman"/>
          <w:color w:val="000000"/>
          <w:sz w:val="20"/>
          <w:szCs w:val="20"/>
        </w:rPr>
        <w:t>о другом основу радно ангажована програмера</w:t>
      </w:r>
      <w:r w:rsidRPr="001D1DFC">
        <w:rPr>
          <w:rFonts w:ascii="Verdana" w:eastAsia="Times New Roman" w:hAnsi="Verdana" w:cs="Times New Roman"/>
          <w:color w:val="000000"/>
          <w:sz w:val="20"/>
          <w:szCs w:val="20"/>
        </w:rPr>
        <w:t xml:space="preserve"> специјалисте од којих </w:t>
      </w:r>
      <w:r w:rsidRPr="001D1DFC">
        <w:rPr>
          <w:rFonts w:ascii="Verdana" w:eastAsia="Times New Roman" w:hAnsi="Verdana" w:cs="Times New Roman"/>
          <w:b/>
          <w:color w:val="000000"/>
          <w:sz w:val="20"/>
          <w:szCs w:val="20"/>
        </w:rPr>
        <w:t>сваки поседује CASE Suite licencu.</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spacing w:after="0" w:line="240" w:lineRule="auto"/>
        <w:ind w:left="360" w:hanging="270"/>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b/>
          <w:sz w:val="20"/>
          <w:szCs w:val="20"/>
        </w:rPr>
        <w:t>ДОКАЗИВАЊЕ ИСПУЊЕНОСТИ ОБАВЕЗНИХ УСЛОВА (ЧЛАН 77. ЗАКОНА)</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У циљу испуњавања </w:t>
      </w:r>
      <w:r w:rsidRPr="001D1DFC">
        <w:rPr>
          <w:rFonts w:ascii="Verdana" w:eastAsia="Times New Roman" w:hAnsi="Verdana" w:cs="Times New Roman"/>
          <w:b/>
          <w:color w:val="000000"/>
          <w:sz w:val="20"/>
          <w:szCs w:val="20"/>
        </w:rPr>
        <w:t xml:space="preserve">обавезних услова из </w:t>
      </w:r>
      <w:r w:rsidRPr="001D1DFC">
        <w:rPr>
          <w:rFonts w:ascii="Verdana" w:eastAsia="Times New Roman" w:hAnsi="Verdana" w:cs="Times New Roman"/>
          <w:color w:val="000000"/>
          <w:sz w:val="20"/>
          <w:szCs w:val="20"/>
        </w:rPr>
        <w:t>Закона (члан 75.), понуђач треба да приложи следеће доказе:</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за тачку</w:t>
      </w:r>
      <w:r w:rsidRPr="001D1DFC">
        <w:rPr>
          <w:rFonts w:ascii="Verdana" w:eastAsia="Times New Roman" w:hAnsi="Verdana" w:cs="Times New Roman"/>
          <w:b/>
          <w:color w:val="000000"/>
          <w:sz w:val="20"/>
          <w:szCs w:val="20"/>
        </w:rPr>
        <w:t xml:space="preserve"> 1. </w:t>
      </w:r>
      <w:r w:rsidRPr="001D1DFC">
        <w:rPr>
          <w:rFonts w:ascii="Verdana" w:eastAsia="Times New Roman" w:hAnsi="Verdana" w:cs="Times New Roman"/>
          <w:color w:val="000000"/>
          <w:sz w:val="20"/>
          <w:szCs w:val="20"/>
        </w:rPr>
        <w:t>извод из регистра привредних субјеката издат од стране Агенције за привредне регистре Републике Србије у неовереној копији оригинала,</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color w:val="000000"/>
          <w:sz w:val="20"/>
          <w:szCs w:val="20"/>
        </w:rPr>
        <w:t xml:space="preserve">- за тачку </w:t>
      </w:r>
      <w:r w:rsidRPr="001D1DFC">
        <w:rPr>
          <w:rFonts w:ascii="Verdana" w:eastAsia="Times New Roman" w:hAnsi="Verdana" w:cs="Times New Roman"/>
          <w:b/>
          <w:color w:val="000000"/>
          <w:sz w:val="20"/>
          <w:szCs w:val="20"/>
        </w:rPr>
        <w:t xml:space="preserve">2. </w:t>
      </w:r>
      <w:r w:rsidRPr="001D1DFC">
        <w:rPr>
          <w:rFonts w:ascii="Verdana" w:eastAsia="Times New Roman" w:hAnsi="Verdana" w:cs="Times New Roman"/>
          <w:color w:val="000000"/>
          <w:sz w:val="20"/>
          <w:szCs w:val="20"/>
        </w:rPr>
        <w:t>извод из казнене евиденције издат од надлежне институције, и то:</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Правна лица:</w:t>
      </w:r>
      <w:r w:rsidRPr="001D1DFC">
        <w:rPr>
          <w:rFonts w:ascii="Verdana" w:eastAsia="Times New Roman" w:hAnsi="Verdana" w:cs="Times New Roman"/>
          <w:color w:val="000000"/>
          <w:sz w:val="20"/>
          <w:szCs w:val="20"/>
        </w:rPr>
        <w:t xml:space="preserve"> 1) </w:t>
      </w:r>
      <w:r w:rsidRPr="004C171E">
        <w:rPr>
          <w:rFonts w:ascii="Verdana" w:eastAsia="Times New Roman" w:hAnsi="Verdana" w:cs="Times New Roman"/>
          <w:b/>
          <w:color w:val="000000"/>
          <w:sz w:val="20"/>
          <w:szCs w:val="20"/>
        </w:rPr>
        <w:t>Извод</w:t>
      </w:r>
      <w:r w:rsidRPr="001D1DFC">
        <w:rPr>
          <w:rFonts w:ascii="Verdana" w:eastAsia="Times New Roman" w:hAnsi="Verdana" w:cs="Times New Roman"/>
          <w:color w:val="000000"/>
          <w:sz w:val="20"/>
          <w:szCs w:val="20"/>
        </w:rPr>
        <w:t xml:space="preserve"> из казнене евиденције, односно </w:t>
      </w:r>
      <w:r w:rsidRPr="004C171E">
        <w:rPr>
          <w:rFonts w:ascii="Verdana" w:eastAsia="Times New Roman" w:hAnsi="Verdana" w:cs="Times New Roman"/>
          <w:b/>
          <w:color w:val="000000"/>
          <w:sz w:val="20"/>
          <w:szCs w:val="20"/>
        </w:rPr>
        <w:t>уверење основног суда</w:t>
      </w:r>
      <w:r w:rsidRPr="001D1DFC">
        <w:rPr>
          <w:rFonts w:ascii="Verdana" w:eastAsia="Times New Roman" w:hAnsi="Verdana" w:cs="Times New Roman"/>
          <w:color w:val="000000"/>
          <w:sz w:val="20"/>
          <w:szCs w:val="20"/>
        </w:rPr>
        <w:t xml:space="preserve"> на чијем подручју се налази седиште домаћег правног лица, </w:t>
      </w:r>
      <w:r w:rsidRPr="004C171E">
        <w:rPr>
          <w:rFonts w:ascii="Verdana" w:eastAsia="Times New Roman" w:hAnsi="Verdana" w:cs="Times New Roman"/>
          <w:b/>
          <w:color w:val="000000"/>
          <w:sz w:val="20"/>
          <w:szCs w:val="20"/>
        </w:rPr>
        <w:t>односно седиште представништва или огранка страног правног лица,</w:t>
      </w:r>
      <w:r w:rsidRPr="001D1DFC">
        <w:rPr>
          <w:rFonts w:ascii="Verdana" w:eastAsia="Times New Roman" w:hAnsi="Verdana" w:cs="Times New Roman"/>
          <w:color w:val="000000"/>
          <w:sz w:val="20"/>
          <w:szCs w:val="20"/>
        </w:rPr>
        <w:t xml:space="preserve">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3412D">
        <w:rPr>
          <w:rFonts w:ascii="Verdana" w:eastAsia="Times New Roman" w:hAnsi="Verdana" w:cs="Times New Roman"/>
          <w:b/>
          <w:color w:val="000000"/>
          <w:sz w:val="20"/>
          <w:szCs w:val="20"/>
        </w:rPr>
        <w:t>2) Извод из казнене евиденције Посебног одељења за организовани криминал Вишег суда у Београду</w:t>
      </w:r>
      <w:r w:rsidRPr="001D1DFC">
        <w:rPr>
          <w:rFonts w:ascii="Verdana" w:eastAsia="Times New Roman" w:hAnsi="Verdana" w:cs="Times New Roman"/>
          <w:color w:val="000000"/>
          <w:sz w:val="20"/>
          <w:szCs w:val="20"/>
        </w:rPr>
        <w:t xml:space="preserve">, којим се потврђује да правно лице није осуђивано за неко од кривичних дела организованог криминала; </w:t>
      </w:r>
      <w:r w:rsidRPr="0093412D">
        <w:rPr>
          <w:rFonts w:ascii="Verdana" w:eastAsia="Times New Roman" w:hAnsi="Verdana" w:cs="Times New Roman"/>
          <w:b/>
          <w:color w:val="000000"/>
          <w:sz w:val="20"/>
          <w:szCs w:val="20"/>
        </w:rPr>
        <w:t>3) Извод из казнене евиденције, односно уверење надлежне полицијске управе МУП-а</w:t>
      </w:r>
      <w:r w:rsidRPr="001D1DFC">
        <w:rPr>
          <w:rFonts w:ascii="Verdana" w:eastAsia="Times New Roman" w:hAnsi="Verdana" w:cs="Times New Roman"/>
          <w:color w:val="000000"/>
          <w:sz w:val="20"/>
          <w:szCs w:val="20"/>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Предузетници и физичка лица</w:t>
      </w:r>
      <w:r w:rsidRPr="001D1DFC">
        <w:rPr>
          <w:rFonts w:ascii="Verdana" w:eastAsia="Times New Roman" w:hAnsi="Verdana" w:cs="Times New Roman"/>
          <w:color w:val="000000"/>
          <w:sz w:val="20"/>
          <w:szCs w:val="20"/>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D1DFC">
        <w:rPr>
          <w:rFonts w:ascii="Verdana" w:eastAsia="Times New Roman" w:hAnsi="Verdana" w:cs="Times New Roman"/>
          <w:color w:val="000000"/>
          <w:sz w:val="20"/>
          <w:szCs w:val="20"/>
        </w:rPr>
        <w:lastRenderedPageBreak/>
        <w:t>кривично дело преваре (захтев се може поднети према месту рођења или према месту пребивалишта).</w:t>
      </w:r>
    </w:p>
    <w:p w:rsidR="002F0786" w:rsidRPr="001D1DFC" w:rsidRDefault="002F0786" w:rsidP="002F0786">
      <w:pPr>
        <w:pBdr>
          <w:top w:val="nil"/>
          <w:left w:val="nil"/>
          <w:bottom w:val="nil"/>
          <w:right w:val="nil"/>
          <w:between w:val="nil"/>
        </w:pBdr>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Доказ не може бити старији од два месеца пре дана отварања понуда</w:t>
      </w:r>
      <w:r w:rsidRPr="001D1DFC">
        <w:rPr>
          <w:rFonts w:ascii="Verdana" w:eastAsia="Times New Roman" w:hAnsi="Verdana" w:cs="Times New Roman"/>
          <w:color w:val="000000"/>
          <w:sz w:val="20"/>
          <w:szCs w:val="20"/>
        </w:rPr>
        <w:t>.</w:t>
      </w:r>
    </w:p>
    <w:p w:rsidR="002F0786" w:rsidRPr="001D1DFC" w:rsidRDefault="002F0786" w:rsidP="002F0786">
      <w:pPr>
        <w:pBdr>
          <w:top w:val="nil"/>
          <w:left w:val="nil"/>
          <w:bottom w:val="nil"/>
          <w:right w:val="nil"/>
          <w:between w:val="nil"/>
        </w:pBdr>
        <w:spacing w:after="0" w:line="240" w:lineRule="auto"/>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за тачку 3.</w:t>
      </w:r>
      <w:r w:rsidRPr="001D1DFC">
        <w:rPr>
          <w:rFonts w:ascii="Verdana" w:eastAsia="Times New Roman" w:hAnsi="Verdana" w:cs="Times New Roman"/>
          <w:color w:val="000000"/>
          <w:sz w:val="20"/>
          <w:szCs w:val="20"/>
        </w:rPr>
        <w:t xml:space="preserve"> потврде надлежних пореских органа (Потврда Пореске управе Министарства финансија Републике Србије и потврда јединице локалне самоуправе - Управа јавних прихода) или потврда Агенције за приватизацију уколико се понуђач налази у поступку приватизације, а из којих се на јасан и недвосмислен начин може утврдити да је понуђач измирио доспеле порезе и друге јавне дажбине у складу са прописима Републике Србије или стране државе када има седиште на њеној територији. Доказе доставити у неовереним копијама.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Докази не могу бити старији од 2 месеца пре дана отварања</w:t>
      </w:r>
      <w:r w:rsidRPr="001D1DFC">
        <w:rPr>
          <w:rFonts w:ascii="Verdana" w:eastAsia="Times New Roman" w:hAnsi="Verdana" w:cs="Times New Roman"/>
          <w:color w:val="000000"/>
          <w:sz w:val="20"/>
          <w:szCs w:val="20"/>
        </w:rPr>
        <w:t xml:space="preserve"> </w:t>
      </w:r>
      <w:r w:rsidRPr="001D1DFC">
        <w:rPr>
          <w:rFonts w:ascii="Verdana" w:eastAsia="Times New Roman" w:hAnsi="Verdana" w:cs="Times New Roman"/>
          <w:b/>
          <w:color w:val="000000"/>
          <w:sz w:val="20"/>
          <w:szCs w:val="20"/>
        </w:rPr>
        <w:t>понуда.</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 за тачку </w:t>
      </w:r>
      <w:r w:rsidRPr="001D1DFC">
        <w:rPr>
          <w:rFonts w:ascii="Verdana" w:eastAsia="Times New Roman" w:hAnsi="Verdana" w:cs="Times New Roman"/>
          <w:b/>
          <w:sz w:val="20"/>
          <w:szCs w:val="20"/>
        </w:rPr>
        <w:t xml:space="preserve">4. </w:t>
      </w:r>
      <w:r w:rsidRPr="001D1DFC">
        <w:rPr>
          <w:rFonts w:ascii="Verdana" w:eastAsia="Times New Roman" w:hAnsi="Verdana" w:cs="Times New Roman"/>
          <w:sz w:val="20"/>
          <w:szCs w:val="20"/>
        </w:rPr>
        <w:t xml:space="preserve">Изјаву понуђача о поштовању обавеза из  члана 75. став 2. </w:t>
      </w:r>
      <w:r w:rsidRPr="001D1DFC">
        <w:rPr>
          <w:rFonts w:ascii="Verdana" w:eastAsia="Times New Roman" w:hAnsi="Verdana" w:cs="Times New Roman"/>
          <w:b/>
          <w:sz w:val="20"/>
          <w:szCs w:val="20"/>
        </w:rPr>
        <w:t>(Образац бр.5)</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Уколико понуду подноси група понуђача, </w:t>
      </w:r>
      <w:r w:rsidRPr="001D1DFC">
        <w:rPr>
          <w:rFonts w:ascii="Verdana" w:eastAsia="Times New Roman" w:hAnsi="Verdana" w:cs="Times New Roman"/>
          <w:color w:val="000000"/>
          <w:sz w:val="20"/>
          <w:szCs w:val="20"/>
        </w:rPr>
        <w:t xml:space="preserve">понуђач је дужан да за сваког члана групе достави доказе да испуњава обавезне услове из члана 75. став 1 тачка 1) до 4) ЗЈН, док додатне услове испуњавају заједно. </w:t>
      </w:r>
    </w:p>
    <w:p w:rsidR="002F0786" w:rsidRPr="001D1DFC" w:rsidRDefault="002F0786" w:rsidP="002F0786">
      <w:pPr>
        <w:pBdr>
          <w:top w:val="nil"/>
          <w:left w:val="nil"/>
          <w:bottom w:val="nil"/>
          <w:right w:val="nil"/>
          <w:between w:val="nil"/>
        </w:pBdr>
        <w:tabs>
          <w:tab w:val="left" w:pos="567"/>
        </w:tabs>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Уколико понуђач подноси понуду са подизвођачем, </w:t>
      </w:r>
      <w:r w:rsidRPr="001D1DFC">
        <w:rPr>
          <w:rFonts w:ascii="Verdana" w:eastAsia="Times New Roman" w:hAnsi="Verdana" w:cs="Times New Roman"/>
          <w:color w:val="000000"/>
          <w:sz w:val="20"/>
          <w:szCs w:val="20"/>
        </w:rPr>
        <w:t>понуђач је дужан да за подизвођача достави доказе да испуњава  обавезне услове из члана 75. ЗЈН став 1. тачка 1) до 4) ЗЈН.</w:t>
      </w:r>
    </w:p>
    <w:p w:rsidR="002F0786" w:rsidRPr="001D1DFC" w:rsidRDefault="002F0786" w:rsidP="002F0786">
      <w:pPr>
        <w:pBdr>
          <w:top w:val="nil"/>
          <w:left w:val="nil"/>
          <w:bottom w:val="nil"/>
          <w:right w:val="nil"/>
          <w:between w:val="nil"/>
        </w:pBdr>
        <w:tabs>
          <w:tab w:val="left" w:pos="567"/>
        </w:tabs>
        <w:spacing w:after="0" w:line="240" w:lineRule="auto"/>
        <w:jc w:val="both"/>
        <w:rPr>
          <w:rFonts w:ascii="Verdana" w:eastAsia="Times New Roman" w:hAnsi="Verdana" w:cs="Times New Roman"/>
          <w:color w:val="000000"/>
          <w:sz w:val="20"/>
          <w:szCs w:val="20"/>
        </w:rPr>
      </w:pPr>
    </w:p>
    <w:p w:rsidR="002F0786" w:rsidRPr="001D1DFC" w:rsidRDefault="002F0786" w:rsidP="002F0786">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Понуђач је дужан да у понуди наведе интернет страницу на којој су тражени подаци јавно доступни.</w:t>
      </w:r>
    </w:p>
    <w:p w:rsidR="002F0786" w:rsidRPr="001D1DFC" w:rsidRDefault="002F0786" w:rsidP="002F0786">
      <w:pPr>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Уколико понуђач у понуди не достави доказ или не нагласи да су подаци јавно доступни и не наведе интернет страницу, понуда ће бити одбијена као неприхватљива. </w:t>
      </w:r>
    </w:p>
    <w:p w:rsidR="002F0786" w:rsidRPr="001D1DFC" w:rsidRDefault="002F0786" w:rsidP="002F0786">
      <w:pPr>
        <w:spacing w:after="0" w:line="240" w:lineRule="auto"/>
        <w:jc w:val="both"/>
        <w:rPr>
          <w:rFonts w:ascii="Verdana" w:eastAsia="Times New Roman" w:hAnsi="Verdana" w:cs="Times New Roman"/>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 xml:space="preserve">Понуђачи који су регистровани у Регистру понуђача који води Агенција за привредне регистре, не морају да доставе доказе из члана 75. став 1. тачка 1) до 4) Закона о јавним набавкама, који су јавно доступни на интернет страници Агенције за привредне регистре.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spacing w:after="0" w:line="240" w:lineRule="auto"/>
        <w:ind w:left="540"/>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ДОКАЗИВАЊЕ ИСПУЊЕНОСТИ ДОДАТНИХ УСЛОВА (ЧЛАН 77. ЗАКОНА)</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spacing w:after="0" w:line="240" w:lineRule="auto"/>
        <w:ind w:firstLine="540"/>
        <w:jc w:val="both"/>
        <w:rPr>
          <w:rFonts w:ascii="Verdana" w:eastAsia="Times New Roman" w:hAnsi="Verdana" w:cs="Times New Roman"/>
          <w:b/>
          <w:color w:val="000000"/>
          <w:sz w:val="20"/>
          <w:szCs w:val="20"/>
        </w:rPr>
      </w:pPr>
      <w:r w:rsidRPr="001D1DFC">
        <w:rPr>
          <w:rFonts w:ascii="Verdana" w:eastAsia="Times New Roman" w:hAnsi="Verdana" w:cs="Times New Roman"/>
          <w:color w:val="000000"/>
          <w:sz w:val="20"/>
          <w:szCs w:val="20"/>
        </w:rPr>
        <w:t xml:space="preserve">У циљу испуњавања </w:t>
      </w:r>
      <w:r w:rsidRPr="001D1DFC">
        <w:rPr>
          <w:rFonts w:ascii="Verdana" w:eastAsia="Times New Roman" w:hAnsi="Verdana" w:cs="Times New Roman"/>
          <w:b/>
          <w:color w:val="000000"/>
          <w:sz w:val="20"/>
          <w:szCs w:val="20"/>
        </w:rPr>
        <w:t xml:space="preserve">додатних услова </w:t>
      </w:r>
      <w:r w:rsidRPr="001D1DFC">
        <w:rPr>
          <w:rFonts w:ascii="Verdana" w:eastAsia="Times New Roman" w:hAnsi="Verdana" w:cs="Times New Roman"/>
          <w:color w:val="000000"/>
          <w:sz w:val="20"/>
          <w:szCs w:val="20"/>
        </w:rPr>
        <w:t xml:space="preserve">(члан 76. Закона) </w:t>
      </w:r>
      <w:r w:rsidRPr="001D1DFC">
        <w:rPr>
          <w:rFonts w:ascii="Verdana" w:eastAsia="Times New Roman" w:hAnsi="Verdana" w:cs="Times New Roman"/>
          <w:b/>
          <w:color w:val="000000"/>
          <w:sz w:val="20"/>
          <w:szCs w:val="20"/>
        </w:rPr>
        <w:t>понуђач је обавезан да уз понуду приложи следеће доказе:</w:t>
      </w:r>
    </w:p>
    <w:p w:rsidR="002F0786" w:rsidRPr="001D1DFC" w:rsidRDefault="002F0786" w:rsidP="002F0786">
      <w:pPr>
        <w:pBdr>
          <w:top w:val="nil"/>
          <w:left w:val="nil"/>
          <w:bottom w:val="nil"/>
          <w:right w:val="nil"/>
          <w:between w:val="nil"/>
        </w:pBdr>
        <w:spacing w:after="0" w:line="240" w:lineRule="auto"/>
        <w:ind w:firstLine="540"/>
        <w:jc w:val="both"/>
        <w:rPr>
          <w:rFonts w:ascii="Verdana" w:eastAsia="Times New Roman" w:hAnsi="Verdana" w:cs="Times New Roman"/>
          <w:b/>
          <w:color w:val="000000"/>
          <w:sz w:val="20"/>
          <w:szCs w:val="20"/>
        </w:rPr>
      </w:pPr>
    </w:p>
    <w:p w:rsidR="002F0786" w:rsidRPr="001D1DFC" w:rsidRDefault="002F0786" w:rsidP="002F0786">
      <w:pPr>
        <w:pStyle w:val="ListParagraph"/>
        <w:numPr>
          <w:ilvl w:val="6"/>
          <w:numId w:val="11"/>
        </w:numPr>
        <w:pBdr>
          <w:top w:val="nil"/>
          <w:left w:val="nil"/>
          <w:bottom w:val="nil"/>
          <w:right w:val="nil"/>
          <w:between w:val="nil"/>
        </w:pBdr>
        <w:ind w:left="270" w:hanging="270"/>
        <w:jc w:val="both"/>
        <w:rPr>
          <w:rFonts w:ascii="Verdana" w:eastAsia="Times New Roman" w:hAnsi="Verdana"/>
          <w:b/>
          <w:color w:val="000000"/>
          <w:sz w:val="20"/>
          <w:szCs w:val="20"/>
        </w:rPr>
      </w:pPr>
      <w:r w:rsidRPr="001D1DFC">
        <w:rPr>
          <w:rFonts w:ascii="Verdana" w:eastAsia="Times New Roman" w:hAnsi="Verdana"/>
          <w:b/>
          <w:color w:val="000000"/>
          <w:sz w:val="20"/>
          <w:szCs w:val="20"/>
        </w:rPr>
        <w:t>Да понуђач располаже неопходним пословним капацитетом потребно је да уз понуду приложи следећи доказ:</w:t>
      </w:r>
    </w:p>
    <w:p w:rsidR="002F0786" w:rsidRPr="001D1DFC" w:rsidRDefault="002F0786" w:rsidP="002F0786">
      <w:pPr>
        <w:pStyle w:val="ListParagraph"/>
        <w:pBdr>
          <w:top w:val="nil"/>
          <w:left w:val="nil"/>
          <w:bottom w:val="nil"/>
          <w:right w:val="nil"/>
          <w:between w:val="nil"/>
        </w:pBdr>
        <w:ind w:left="270"/>
        <w:jc w:val="both"/>
        <w:rPr>
          <w:rFonts w:ascii="Verdana" w:eastAsia="Times New Roman" w:hAnsi="Verdana"/>
          <w:b/>
          <w:color w:val="000000"/>
          <w:sz w:val="20"/>
          <w:szCs w:val="20"/>
          <w:lang w:val="en-US"/>
        </w:rPr>
      </w:pPr>
    </w:p>
    <w:p w:rsidR="002F0786" w:rsidRPr="001D1DFC" w:rsidRDefault="002F0786" w:rsidP="002F0786">
      <w:pPr>
        <w:pBdr>
          <w:top w:val="nil"/>
          <w:left w:val="nil"/>
          <w:bottom w:val="nil"/>
          <w:right w:val="nil"/>
          <w:between w:val="nil"/>
        </w:pBdr>
        <w:jc w:val="both"/>
        <w:rPr>
          <w:rFonts w:ascii="Verdana" w:eastAsia="Times New Roman" w:hAnsi="Verdana"/>
          <w:color w:val="000000"/>
          <w:sz w:val="20"/>
          <w:szCs w:val="20"/>
        </w:rPr>
      </w:pPr>
      <w:r w:rsidRPr="001D1DFC">
        <w:rPr>
          <w:rFonts w:ascii="Verdana" w:eastAsia="Times New Roman" w:hAnsi="Verdana"/>
          <w:b/>
          <w:color w:val="000000"/>
          <w:sz w:val="20"/>
          <w:szCs w:val="20"/>
        </w:rPr>
        <w:t xml:space="preserve">- </w:t>
      </w:r>
      <w:r w:rsidRPr="001D1DFC">
        <w:rPr>
          <w:rFonts w:ascii="Verdana" w:eastAsia="Times New Roman" w:hAnsi="Verdana"/>
          <w:color w:val="000000"/>
          <w:sz w:val="20"/>
          <w:szCs w:val="20"/>
        </w:rPr>
        <w:t xml:space="preserve">Потврда произвођача </w:t>
      </w:r>
      <w:r w:rsidRPr="001D1DFC">
        <w:rPr>
          <w:rFonts w:ascii="Verdana" w:eastAsia="Times New Roman" w:hAnsi="Verdana"/>
          <w:b/>
          <w:color w:val="000000"/>
          <w:sz w:val="20"/>
          <w:szCs w:val="20"/>
        </w:rPr>
        <w:t>Sauter AG Basel</w:t>
      </w:r>
      <w:r w:rsidRPr="001D1DFC">
        <w:rPr>
          <w:rFonts w:ascii="Verdana" w:eastAsia="Times New Roman" w:hAnsi="Verdana"/>
          <w:color w:val="000000"/>
          <w:sz w:val="20"/>
          <w:szCs w:val="20"/>
        </w:rPr>
        <w:t xml:space="preserve"> да је понуђач једини овлашћени представник и једини привредни субјект који има право да врши услуге које су предмет јавне набавке на територији Републике Србије. Уколико је потврда на страном језику доставити оверени превод на српски језик. </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2. Да понуђач располаже неопходним кадровским капацитетом потребно је да уз понуду приложи следеће доказе:</w:t>
      </w:r>
    </w:p>
    <w:p w:rsidR="002F0786" w:rsidRPr="001D1DFC" w:rsidRDefault="002F0786" w:rsidP="002F0786">
      <w:pPr>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p>
    <w:p w:rsidR="002F0786" w:rsidRPr="001D1DFC" w:rsidRDefault="002F0786" w:rsidP="002F0786">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color w:val="000000"/>
          <w:sz w:val="20"/>
          <w:szCs w:val="20"/>
        </w:rPr>
        <w:t>- Изјаву о кључном техничком особљу</w:t>
      </w:r>
      <w:r w:rsidRPr="001D1DFC">
        <w:rPr>
          <w:rFonts w:ascii="Verdana" w:eastAsia="Arial" w:hAnsi="Verdana" w:cs="Arial"/>
          <w:sz w:val="20"/>
          <w:szCs w:val="20"/>
        </w:rPr>
        <w:t xml:space="preserve"> </w:t>
      </w:r>
      <w:r w:rsidRPr="001D1DFC">
        <w:rPr>
          <w:rFonts w:ascii="Verdana" w:eastAsia="Times New Roman" w:hAnsi="Verdana" w:cs="Times New Roman"/>
          <w:sz w:val="20"/>
          <w:szCs w:val="20"/>
        </w:rPr>
        <w:t>–попуњена, потписана и оверена од стране понуђача на обрасцу 6. из конкурсне документације или на меморандуму понуђача/носиоца групе</w:t>
      </w:r>
    </w:p>
    <w:p w:rsidR="002F0786" w:rsidRPr="001D1DFC" w:rsidRDefault="002F0786" w:rsidP="002F0786">
      <w:pPr>
        <w:spacing w:after="0" w:line="240" w:lineRule="auto"/>
        <w:jc w:val="both"/>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color w:val="000000"/>
          <w:sz w:val="20"/>
          <w:szCs w:val="20"/>
        </w:rPr>
        <w:lastRenderedPageBreak/>
        <w:t xml:space="preserve">- Фотокопије доказа о радној ангажованости, тј. фотокопија </w:t>
      </w:r>
      <w:r w:rsidRPr="001D1DFC">
        <w:rPr>
          <w:rFonts w:ascii="Verdana" w:eastAsia="Times New Roman" w:hAnsi="Verdana" w:cs="Times New Roman"/>
          <w:sz w:val="20"/>
          <w:szCs w:val="20"/>
        </w:rPr>
        <w:t>М обрасца или фотокопија уговора о раду за запослена лица односно други одговарајући доказ за лица ангажована по другом основу сходно одредбама Закона о раду.</w:t>
      </w:r>
    </w:p>
    <w:p w:rsidR="002F0786" w:rsidRPr="001D1DFC" w:rsidRDefault="002F0786" w:rsidP="002F0786">
      <w:pPr>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Фотокопија дипломе о стручној спреми</w:t>
      </w:r>
    </w:p>
    <w:p w:rsidR="002F0786" w:rsidRPr="001D1DFC" w:rsidRDefault="002F0786" w:rsidP="002F0786">
      <w:pPr>
        <w:widowControl w:val="0"/>
        <w:pBdr>
          <w:top w:val="nil"/>
          <w:left w:val="nil"/>
          <w:bottom w:val="nil"/>
          <w:right w:val="nil"/>
          <w:between w:val="nil"/>
        </w:pBdr>
        <w:spacing w:after="0" w:line="240" w:lineRule="auto"/>
        <w:jc w:val="both"/>
        <w:rPr>
          <w:rFonts w:ascii="Verdana" w:eastAsia="Times New Roman" w:hAnsi="Verdana" w:cs="Times New Roman"/>
          <w:b/>
          <w:color w:val="000000"/>
          <w:sz w:val="20"/>
          <w:szCs w:val="20"/>
        </w:rPr>
      </w:pPr>
      <w:r w:rsidRPr="001D1DFC">
        <w:rPr>
          <w:rFonts w:ascii="Verdana" w:eastAsia="Times New Roman" w:hAnsi="Verdana" w:cs="Times New Roman"/>
          <w:color w:val="000000"/>
          <w:sz w:val="20"/>
          <w:szCs w:val="20"/>
        </w:rPr>
        <w:t xml:space="preserve">-  Фотокопија </w:t>
      </w:r>
      <w:r w:rsidRPr="001D1DFC">
        <w:rPr>
          <w:rFonts w:ascii="Verdana" w:eastAsia="Times New Roman" w:hAnsi="Verdana" w:cs="Times New Roman"/>
          <w:b/>
          <w:color w:val="000000"/>
          <w:sz w:val="20"/>
          <w:szCs w:val="20"/>
        </w:rPr>
        <w:t>CASE Suite licencе</w:t>
      </w: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VI ОБРАСЦИ</w:t>
      </w:r>
    </w:p>
    <w:p w:rsidR="002F0786" w:rsidRPr="001D1DFC" w:rsidRDefault="002F0786" w:rsidP="002F0786">
      <w:pPr>
        <w:pBdr>
          <w:top w:val="nil"/>
          <w:left w:val="nil"/>
          <w:bottom w:val="nil"/>
          <w:right w:val="nil"/>
          <w:between w:val="nil"/>
        </w:pBdr>
        <w:tabs>
          <w:tab w:val="left" w:pos="720"/>
          <w:tab w:val="left" w:pos="408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center"/>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rPr>
          <w:rFonts w:ascii="Verdana" w:eastAsia="Times New Roman" w:hAnsi="Verdana" w:cs="Times New Roman"/>
          <w:b/>
          <w:color w:val="000000"/>
          <w:sz w:val="20"/>
          <w:szCs w:val="20"/>
        </w:rPr>
      </w:pPr>
    </w:p>
    <w:p w:rsidR="002F0786" w:rsidRPr="0093412D" w:rsidRDefault="002F0786" w:rsidP="002F0786">
      <w:pPr>
        <w:pBdr>
          <w:top w:val="nil"/>
          <w:left w:val="nil"/>
          <w:bottom w:val="nil"/>
          <w:right w:val="nil"/>
          <w:between w:val="nil"/>
        </w:pBdr>
        <w:tabs>
          <w:tab w:val="left" w:pos="720"/>
        </w:tabs>
        <w:spacing w:after="0" w:line="240" w:lineRule="auto"/>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tabs>
          <w:tab w:val="left" w:pos="720"/>
        </w:tabs>
        <w:spacing w:after="0" w:line="240" w:lineRule="auto"/>
        <w:ind w:hanging="720"/>
        <w:jc w:val="right"/>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ab/>
      </w:r>
      <w:r w:rsidRPr="001D1DFC">
        <w:rPr>
          <w:rFonts w:ascii="Verdana" w:eastAsia="Times New Roman" w:hAnsi="Verdana" w:cs="Times New Roman"/>
          <w:color w:val="000000"/>
          <w:sz w:val="20"/>
          <w:szCs w:val="20"/>
        </w:rPr>
        <w:tab/>
      </w:r>
      <w:r w:rsidRPr="001D1DFC">
        <w:rPr>
          <w:rFonts w:ascii="Verdana" w:eastAsia="Times New Roman" w:hAnsi="Verdana" w:cs="Times New Roman"/>
          <w:color w:val="000000"/>
          <w:sz w:val="20"/>
          <w:szCs w:val="20"/>
        </w:rPr>
        <w:tab/>
      </w:r>
      <w:r w:rsidRPr="001D1DFC">
        <w:rPr>
          <w:rFonts w:ascii="Verdana" w:eastAsia="Times New Roman" w:hAnsi="Verdana" w:cs="Times New Roman"/>
          <w:color w:val="000000"/>
          <w:sz w:val="20"/>
          <w:szCs w:val="20"/>
        </w:rPr>
        <w:tab/>
        <w:t xml:space="preserve">                                                                  </w:t>
      </w:r>
    </w:p>
    <w:p w:rsidR="002F0786" w:rsidRPr="001D1DFC" w:rsidRDefault="002F0786" w:rsidP="002F0786">
      <w:pPr>
        <w:pBdr>
          <w:top w:val="nil"/>
          <w:left w:val="nil"/>
          <w:bottom w:val="nil"/>
          <w:right w:val="nil"/>
          <w:between w:val="nil"/>
        </w:pBdr>
        <w:tabs>
          <w:tab w:val="left" w:pos="720"/>
        </w:tabs>
        <w:spacing w:after="0" w:line="240" w:lineRule="auto"/>
        <w:ind w:hanging="720"/>
        <w:jc w:val="right"/>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ОБРАЗАЦ бр. 1</w:t>
      </w:r>
    </w:p>
    <w:p w:rsidR="002F0786" w:rsidRPr="001D1DFC" w:rsidRDefault="002F0786" w:rsidP="002F0786">
      <w:pPr>
        <w:rPr>
          <w:rFonts w:ascii="Verdana" w:eastAsia="Times New Roman" w:hAnsi="Verdana" w:cs="Times New Roman"/>
          <w:b/>
          <w:sz w:val="20"/>
          <w:szCs w:val="20"/>
        </w:rPr>
      </w:pPr>
      <w:r w:rsidRPr="001D1DFC">
        <w:rPr>
          <w:rFonts w:ascii="Verdana" w:eastAsia="Times New Roman" w:hAnsi="Verdana" w:cs="Times New Roman"/>
          <w:b/>
          <w:sz w:val="20"/>
          <w:szCs w:val="20"/>
        </w:rPr>
        <w:t>ОБРАЗАЦ ПОНУДЕ</w:t>
      </w:r>
    </w:p>
    <w:p w:rsidR="0093412D" w:rsidRPr="001D1DFC" w:rsidRDefault="002F0786" w:rsidP="0093412D">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Понуда број __</w:t>
      </w:r>
      <w:r w:rsidR="0093412D">
        <w:rPr>
          <w:rFonts w:ascii="Verdana" w:eastAsia="Times New Roman" w:hAnsi="Verdana" w:cs="Times New Roman"/>
          <w:sz w:val="20"/>
          <w:szCs w:val="20"/>
        </w:rPr>
        <w:t>_______________ од ________.2020</w:t>
      </w:r>
      <w:r w:rsidRPr="001D1DFC">
        <w:rPr>
          <w:rFonts w:ascii="Verdana" w:eastAsia="Times New Roman" w:hAnsi="Verdana" w:cs="Times New Roman"/>
          <w:sz w:val="20"/>
          <w:szCs w:val="20"/>
        </w:rPr>
        <w:t xml:space="preserve">. године </w:t>
      </w:r>
      <w:r w:rsidR="0093412D">
        <w:rPr>
          <w:rFonts w:ascii="Verdana" w:eastAsia="Times New Roman" w:hAnsi="Verdana" w:cs="Times New Roman"/>
          <w:b/>
          <w:sz w:val="20"/>
          <w:szCs w:val="20"/>
        </w:rPr>
        <w:t>за јавну набавку услуге</w:t>
      </w:r>
      <w:r w:rsidRPr="001D1DFC">
        <w:rPr>
          <w:rFonts w:ascii="Verdana" w:eastAsia="Times New Roman" w:hAnsi="Verdana" w:cs="Times New Roman"/>
          <w:b/>
          <w:sz w:val="20"/>
          <w:szCs w:val="20"/>
        </w:rPr>
        <w:t xml:space="preserve">- </w:t>
      </w:r>
      <w:r w:rsidR="0093412D">
        <w:rPr>
          <w:rFonts w:ascii="Verdana" w:eastAsia="Times New Roman" w:hAnsi="Verdana" w:cs="Times New Roman"/>
          <w:b/>
          <w:sz w:val="20"/>
          <w:szCs w:val="20"/>
        </w:rPr>
        <w:t>Р</w:t>
      </w:r>
      <w:r w:rsidR="0093412D">
        <w:rPr>
          <w:rFonts w:ascii="Verdana" w:hAnsi="Verdana" w:cs="Times New Roman"/>
          <w:b/>
          <w:sz w:val="20"/>
          <w:szCs w:val="20"/>
        </w:rPr>
        <w:t>едовно одржавање и ванредно сервисирање</w:t>
      </w:r>
      <w:r w:rsidR="0093412D" w:rsidRPr="001D1DFC">
        <w:rPr>
          <w:rFonts w:ascii="Verdana" w:hAnsi="Verdana" w:cs="Times New Roman"/>
          <w:b/>
          <w:sz w:val="20"/>
          <w:szCs w:val="20"/>
        </w:rPr>
        <w:t xml:space="preserve"> система CSNU </w:t>
      </w:r>
      <w:r w:rsidR="0093412D">
        <w:rPr>
          <w:rFonts w:ascii="Verdana" w:hAnsi="Verdana" w:cs="Times New Roman"/>
          <w:b/>
          <w:sz w:val="20"/>
          <w:szCs w:val="20"/>
        </w:rPr>
        <w:t>климатизације</w:t>
      </w:r>
      <w:r w:rsidR="0093412D" w:rsidRPr="001D1DFC">
        <w:rPr>
          <w:rFonts w:ascii="Verdana" w:hAnsi="Verdana" w:cs="Times New Roman"/>
          <w:b/>
          <w:sz w:val="20"/>
          <w:szCs w:val="20"/>
        </w:rPr>
        <w:t xml:space="preserve"> и опреме у пољу </w:t>
      </w:r>
      <w:r w:rsidR="0093412D">
        <w:rPr>
          <w:rFonts w:ascii="Verdana" w:hAnsi="Verdana" w:cs="Times New Roman"/>
          <w:b/>
          <w:sz w:val="20"/>
          <w:szCs w:val="20"/>
        </w:rPr>
        <w:t xml:space="preserve">и  SCADA програма </w:t>
      </w:r>
      <w:r w:rsidR="0093412D" w:rsidRPr="001D1DFC">
        <w:rPr>
          <w:rFonts w:ascii="Verdana" w:hAnsi="Verdana" w:cs="Times New Roman"/>
          <w:b/>
          <w:sz w:val="20"/>
          <w:szCs w:val="20"/>
        </w:rPr>
        <w:t>за систем</w:t>
      </w:r>
      <w:r w:rsidR="0093412D">
        <w:rPr>
          <w:rFonts w:ascii="Verdana" w:hAnsi="Verdana" w:cs="Times New Roman"/>
          <w:b/>
          <w:sz w:val="20"/>
          <w:szCs w:val="20"/>
        </w:rPr>
        <w:t>е</w:t>
      </w:r>
      <w:r w:rsidR="0093412D" w:rsidRPr="001D1DFC">
        <w:rPr>
          <w:rFonts w:ascii="Verdana" w:hAnsi="Verdana" w:cs="Times New Roman"/>
          <w:b/>
          <w:sz w:val="20"/>
          <w:szCs w:val="20"/>
        </w:rPr>
        <w:t xml:space="preserve"> HVAC, у објекту Штарк арене</w:t>
      </w:r>
      <w:r w:rsidR="0093412D">
        <w:rPr>
          <w:rFonts w:ascii="Verdana" w:eastAsia="Times New Roman" w:hAnsi="Verdana" w:cs="Times New Roman"/>
          <w:b/>
          <w:sz w:val="20"/>
          <w:szCs w:val="20"/>
        </w:rPr>
        <w:t>, број ЈН 03/20</w:t>
      </w:r>
    </w:p>
    <w:p w:rsidR="0093412D" w:rsidRDefault="0093412D" w:rsidP="002F0786">
      <w:pPr>
        <w:jc w:val="both"/>
        <w:rPr>
          <w:rFonts w:ascii="Verdana" w:eastAsia="Times New Roman" w:hAnsi="Verdana" w:cs="Times New Roman"/>
          <w:b/>
          <w:sz w:val="20"/>
          <w:szCs w:val="20"/>
        </w:rPr>
      </w:pP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sz w:val="20"/>
          <w:szCs w:val="20"/>
        </w:rPr>
        <w:t>према техничкој спецификацији из конкурсне документације.</w:t>
      </w:r>
    </w:p>
    <w:p w:rsidR="002F0786" w:rsidRPr="001D1DFC" w:rsidRDefault="002F0786" w:rsidP="002F0786">
      <w:pPr>
        <w:numPr>
          <w:ilvl w:val="0"/>
          <w:numId w:val="7"/>
        </w:numPr>
        <w:pBdr>
          <w:top w:val="nil"/>
          <w:left w:val="nil"/>
          <w:bottom w:val="nil"/>
          <w:right w:val="nil"/>
          <w:between w:val="nil"/>
        </w:pBdr>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ОПШТИ ПОДАЦИ О ПОНУЂАЧУ</w:t>
      </w:r>
    </w:p>
    <w:p w:rsidR="002F0786" w:rsidRPr="001D1DFC" w:rsidRDefault="002F0786" w:rsidP="002F0786">
      <w:pPr>
        <w:pBdr>
          <w:top w:val="nil"/>
          <w:left w:val="nil"/>
          <w:bottom w:val="nil"/>
          <w:right w:val="nil"/>
          <w:between w:val="nil"/>
        </w:pBdr>
        <w:spacing w:after="0" w:line="240" w:lineRule="auto"/>
        <w:ind w:hanging="720"/>
        <w:rPr>
          <w:rFonts w:ascii="Verdana" w:eastAsia="Times New Roman" w:hAnsi="Verdana" w:cs="Times New Roman"/>
          <w:b/>
          <w:color w:val="000000"/>
          <w:sz w:val="20"/>
          <w:szCs w:val="20"/>
          <w:u w:val="single"/>
        </w:rPr>
      </w:pPr>
    </w:p>
    <w:tbl>
      <w:tblPr>
        <w:tblW w:w="102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51"/>
        <w:gridCol w:w="5511"/>
      </w:tblGrid>
      <w:tr w:rsidR="002F0786" w:rsidRPr="001D1DFC" w:rsidTr="00D44E71">
        <w:trPr>
          <w:trHeight w:val="36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Назив понуђача:</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66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w:t>
            </w:r>
          </w:p>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48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Овлашћена особа</w:t>
            </w:r>
          </w:p>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(потписник уговора):</w:t>
            </w:r>
          </w:p>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Особа за контакт:</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60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Број телефона:</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62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Број телефакса:</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48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Шифра делатности:</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60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Електронска пошта (Е-маил):</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48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Број текућег рачуна понуђача/водећег члана заједничке понуде и назив банке код које је отворен:</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74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 (ПИБ):</w:t>
            </w: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360"/>
        </w:trPr>
        <w:tc>
          <w:tcPr>
            <w:tcW w:w="475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 понуђача:</w:t>
            </w:r>
          </w:p>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551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bl>
    <w:p w:rsidR="002F0786" w:rsidRPr="001D1DFC" w:rsidRDefault="002F0786" w:rsidP="002F0786">
      <w:pPr>
        <w:spacing w:after="0" w:line="240" w:lineRule="auto"/>
        <w:rPr>
          <w:rFonts w:ascii="Verdana" w:eastAsia="Times New Roman" w:hAnsi="Verdana" w:cs="Times New Roman"/>
          <w:sz w:val="20"/>
          <w:szCs w:val="20"/>
        </w:rPr>
      </w:pPr>
    </w:p>
    <w:p w:rsidR="002F0786" w:rsidRPr="001D1DFC" w:rsidRDefault="002F0786" w:rsidP="002F0786">
      <w:pPr>
        <w:numPr>
          <w:ilvl w:val="0"/>
          <w:numId w:val="7"/>
        </w:numPr>
        <w:pBdr>
          <w:top w:val="nil"/>
          <w:left w:val="nil"/>
          <w:bottom w:val="nil"/>
          <w:right w:val="nil"/>
          <w:between w:val="nil"/>
        </w:pBdr>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ПОНУДУ ПОДНОСИ</w:t>
      </w:r>
      <w:r w:rsidRPr="001D1DFC">
        <w:rPr>
          <w:rFonts w:ascii="Verdana" w:eastAsia="Times New Roman" w:hAnsi="Verdana" w:cs="Times New Roman"/>
          <w:color w:val="000000"/>
          <w:sz w:val="20"/>
          <w:szCs w:val="20"/>
        </w:rPr>
        <w:t>:</w:t>
      </w:r>
    </w:p>
    <w:p w:rsidR="002F0786" w:rsidRPr="001D1DFC" w:rsidRDefault="002F0786" w:rsidP="002F0786">
      <w:pPr>
        <w:pBdr>
          <w:top w:val="nil"/>
          <w:left w:val="nil"/>
          <w:bottom w:val="nil"/>
          <w:right w:val="nil"/>
          <w:between w:val="nil"/>
        </w:pBdr>
        <w:spacing w:after="0" w:line="240" w:lineRule="auto"/>
        <w:ind w:hanging="720"/>
        <w:rPr>
          <w:rFonts w:ascii="Verdana" w:eastAsia="Times New Roman" w:hAnsi="Verdana" w:cs="Times New Roman"/>
          <w:i/>
          <w:color w:val="000000"/>
          <w:sz w:val="20"/>
          <w:szCs w:val="20"/>
        </w:rPr>
      </w:pPr>
      <w:r w:rsidRPr="001D1DFC">
        <w:rPr>
          <w:rFonts w:ascii="Verdana" w:eastAsia="Times New Roman" w:hAnsi="Verdana" w:cs="Times New Roman"/>
          <w:i/>
          <w:color w:val="000000"/>
          <w:sz w:val="20"/>
          <w:szCs w:val="20"/>
        </w:rPr>
        <w:t>Заокружити а) или б) или в) и навести називе подизвођача и учесника у заједничкој понуди.</w:t>
      </w:r>
    </w:p>
    <w:p w:rsidR="002F0786" w:rsidRPr="001D1DFC" w:rsidRDefault="002F0786" w:rsidP="002F0786">
      <w:pPr>
        <w:pBdr>
          <w:top w:val="nil"/>
          <w:left w:val="nil"/>
          <w:bottom w:val="nil"/>
          <w:right w:val="nil"/>
          <w:between w:val="nil"/>
        </w:pBdr>
        <w:spacing w:after="0" w:line="240" w:lineRule="auto"/>
        <w:ind w:left="1080" w:hanging="720"/>
        <w:rPr>
          <w:rFonts w:ascii="Verdana" w:eastAsia="Times New Roman" w:hAnsi="Verdana" w:cs="Times New Roman"/>
          <w:i/>
          <w:color w:val="000000"/>
          <w:sz w:val="20"/>
          <w:szCs w:val="20"/>
        </w:rPr>
      </w:pPr>
    </w:p>
    <w:p w:rsidR="002F0786" w:rsidRPr="001D1DFC" w:rsidRDefault="002F0786" w:rsidP="002F0786">
      <w:pPr>
        <w:pBdr>
          <w:top w:val="nil"/>
          <w:left w:val="nil"/>
          <w:bottom w:val="nil"/>
          <w:right w:val="nil"/>
          <w:between w:val="nil"/>
        </w:pBdr>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а) самостално    б) са подизвођачем/има и то:         </w:t>
      </w:r>
      <w:r w:rsidRPr="001D1DFC">
        <w:rPr>
          <w:rFonts w:ascii="Verdana" w:eastAsia="Times New Roman" w:hAnsi="Verdana" w:cs="Times New Roman"/>
          <w:color w:val="000000"/>
          <w:sz w:val="20"/>
          <w:szCs w:val="20"/>
        </w:rPr>
        <w:tab/>
        <w:t>в) као заједничку понуду са:</w:t>
      </w:r>
    </w:p>
    <w:p w:rsidR="002F0786" w:rsidRPr="001D1DFC" w:rsidRDefault="00CD24E1" w:rsidP="002F0786">
      <w:pPr>
        <w:rPr>
          <w:rFonts w:ascii="Verdana" w:eastAsia="Times New Roman" w:hAnsi="Verdana" w:cs="Times New Roman"/>
          <w:sz w:val="20"/>
          <w:szCs w:val="20"/>
        </w:rPr>
      </w:pPr>
      <w:r>
        <w:rPr>
          <w:rFonts w:ascii="Verdana" w:eastAsia="Times New Roman" w:hAnsi="Verdana" w:cs="Times New Roman"/>
          <w:sz w:val="20"/>
          <w:szCs w:val="20"/>
        </w:rPr>
        <w:t xml:space="preserve">     </w:t>
      </w:r>
      <w:r w:rsidR="002F0786" w:rsidRPr="001D1DFC">
        <w:rPr>
          <w:rFonts w:ascii="Verdana" w:eastAsia="Times New Roman" w:hAnsi="Verdana" w:cs="Times New Roman"/>
          <w:sz w:val="20"/>
          <w:szCs w:val="20"/>
        </w:rPr>
        <w:t xml:space="preserve"> ______________________________           </w:t>
      </w:r>
      <w:r w:rsidR="002F0786" w:rsidRPr="001D1DFC">
        <w:rPr>
          <w:rFonts w:ascii="Verdana" w:eastAsia="Times New Roman" w:hAnsi="Verdana" w:cs="Times New Roman"/>
          <w:sz w:val="20"/>
          <w:szCs w:val="20"/>
        </w:rPr>
        <w:tab/>
        <w:t>________________________________</w:t>
      </w:r>
    </w:p>
    <w:p w:rsidR="002F0786" w:rsidRPr="001D1DFC" w:rsidRDefault="002F0786" w:rsidP="002F0786">
      <w:pPr>
        <w:rPr>
          <w:rFonts w:ascii="Verdana" w:eastAsia="Times New Roman" w:hAnsi="Verdana" w:cs="Times New Roman"/>
          <w:sz w:val="20"/>
          <w:szCs w:val="20"/>
        </w:rPr>
      </w:pPr>
      <w:r w:rsidRPr="001D1DFC">
        <w:rPr>
          <w:rFonts w:ascii="Verdana" w:eastAsia="Times New Roman" w:hAnsi="Verdana" w:cs="Times New Roman"/>
          <w:sz w:val="20"/>
          <w:szCs w:val="20"/>
        </w:rPr>
        <w:t xml:space="preserve">                      ______________________________           </w:t>
      </w:r>
      <w:r w:rsidRPr="001D1DFC">
        <w:rPr>
          <w:rFonts w:ascii="Verdana" w:eastAsia="Times New Roman" w:hAnsi="Verdana" w:cs="Times New Roman"/>
          <w:sz w:val="20"/>
          <w:szCs w:val="20"/>
        </w:rPr>
        <w:tab/>
        <w:t>________________________________</w:t>
      </w:r>
    </w:p>
    <w:p w:rsidR="002F0786" w:rsidRPr="001D1DFC" w:rsidRDefault="002F0786" w:rsidP="002F0786">
      <w:pPr>
        <w:rPr>
          <w:rFonts w:ascii="Verdana" w:eastAsia="Times New Roman" w:hAnsi="Verdana" w:cs="Times New Roman"/>
          <w:sz w:val="20"/>
          <w:szCs w:val="20"/>
        </w:rPr>
      </w:pPr>
      <w:r w:rsidRPr="001D1DFC">
        <w:rPr>
          <w:rFonts w:ascii="Verdana" w:eastAsia="Times New Roman" w:hAnsi="Verdana" w:cs="Times New Roman"/>
          <w:sz w:val="20"/>
          <w:szCs w:val="20"/>
        </w:rPr>
        <w:t xml:space="preserve">                       ______________________________             ________________________________  </w:t>
      </w:r>
    </w:p>
    <w:p w:rsidR="002F0786" w:rsidRPr="001D1DFC" w:rsidRDefault="002F0786" w:rsidP="002F0786">
      <w:pPr>
        <w:ind w:left="5812" w:hanging="5812"/>
        <w:rPr>
          <w:rFonts w:ascii="Verdana" w:eastAsia="Times New Roman" w:hAnsi="Verdana" w:cs="Times New Roman"/>
          <w:sz w:val="20"/>
          <w:szCs w:val="20"/>
        </w:rPr>
      </w:pPr>
      <w:r w:rsidRPr="001D1DFC">
        <w:rPr>
          <w:rFonts w:ascii="Verdana" w:eastAsia="Times New Roman" w:hAnsi="Verdana" w:cs="Times New Roman"/>
          <w:sz w:val="20"/>
          <w:szCs w:val="20"/>
        </w:rPr>
        <w:t xml:space="preserve">             (навести називе и адресе свих подизвођача)         (навести називе и адресе свих чланова  заједничке понуде)  </w:t>
      </w:r>
    </w:p>
    <w:p w:rsidR="002F0786" w:rsidRPr="001D1DFC" w:rsidRDefault="002F0786" w:rsidP="002F0786">
      <w:pPr>
        <w:rPr>
          <w:rFonts w:ascii="Verdana" w:eastAsia="Times New Roman" w:hAnsi="Verdana" w:cs="Times New Roman"/>
          <w:sz w:val="20"/>
          <w:szCs w:val="20"/>
        </w:rPr>
      </w:pPr>
    </w:p>
    <w:p w:rsidR="002F0786" w:rsidRPr="001D1DFC" w:rsidRDefault="002F0786" w:rsidP="002F0786">
      <w:pPr>
        <w:rPr>
          <w:rFonts w:ascii="Verdana" w:eastAsia="Times New Roman" w:hAnsi="Verdana" w:cs="Times New Roman"/>
          <w:sz w:val="20"/>
          <w:szCs w:val="20"/>
        </w:rPr>
      </w:pPr>
    </w:p>
    <w:p w:rsidR="002F0786" w:rsidRPr="001D1DFC" w:rsidRDefault="002F0786" w:rsidP="002F0786">
      <w:pPr>
        <w:numPr>
          <w:ilvl w:val="0"/>
          <w:numId w:val="7"/>
        </w:numPr>
        <w:pBdr>
          <w:top w:val="nil"/>
          <w:left w:val="nil"/>
          <w:bottom w:val="nil"/>
          <w:right w:val="nil"/>
          <w:between w:val="nil"/>
        </w:pBdr>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ПОДАЦИ О ПОДИЗВОЂАЧУ</w:t>
      </w:r>
    </w:p>
    <w:tbl>
      <w:tblPr>
        <w:tblW w:w="98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1"/>
        <w:gridCol w:w="4410"/>
        <w:gridCol w:w="4950"/>
      </w:tblGrid>
      <w:tr w:rsidR="002F0786" w:rsidRPr="001D1DFC" w:rsidTr="00D44E71">
        <w:trPr>
          <w:trHeight w:val="54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1)</w:t>
            </w: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Назив подизвођача</w:t>
            </w:r>
          </w:p>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0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w:t>
            </w:r>
          </w:p>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подизвођача:</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0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4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0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Лице за контакт:</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Проценат укупне вредности набавке који ће извршити подизвођач:</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Део предмета набавке који ће извршити подизвођач:</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2)</w:t>
            </w: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Назив подизвођача</w:t>
            </w:r>
          </w:p>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w:t>
            </w:r>
          </w:p>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подизвођача:</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Лице за контакт:</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Проценат укупне вредности набавке који ће извршити подизвођач:</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491" w:type="dxa"/>
          </w:tcPr>
          <w:p w:rsidR="002F0786" w:rsidRPr="001D1DFC" w:rsidRDefault="002F0786" w:rsidP="00D44E71">
            <w:pPr>
              <w:pBdr>
                <w:top w:val="nil"/>
                <w:left w:val="nil"/>
                <w:bottom w:val="nil"/>
                <w:right w:val="nil"/>
                <w:between w:val="nil"/>
              </w:pBdr>
              <w:spacing w:after="0" w:line="240" w:lineRule="auto"/>
              <w:ind w:left="186" w:right="-745"/>
              <w:rPr>
                <w:rFonts w:ascii="Verdana" w:eastAsia="Times New Roman" w:hAnsi="Verdana" w:cs="Times New Roman"/>
                <w:color w:val="000000"/>
                <w:sz w:val="20"/>
                <w:szCs w:val="20"/>
              </w:rPr>
            </w:pPr>
          </w:p>
        </w:tc>
        <w:tc>
          <w:tcPr>
            <w:tcW w:w="4410" w:type="dxa"/>
          </w:tcPr>
          <w:p w:rsidR="002F0786" w:rsidRPr="001D1DFC" w:rsidRDefault="002F0786" w:rsidP="00D44E71">
            <w:pPr>
              <w:pBdr>
                <w:top w:val="nil"/>
                <w:left w:val="nil"/>
                <w:bottom w:val="nil"/>
                <w:right w:val="nil"/>
                <w:between w:val="nil"/>
              </w:pBdr>
              <w:spacing w:after="0" w:line="240" w:lineRule="auto"/>
              <w:ind w:left="-25" w:right="-745" w:firstLine="2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Део предмета набавке који ће извршити подизвођач:</w:t>
            </w:r>
          </w:p>
        </w:tc>
        <w:tc>
          <w:tcPr>
            <w:tcW w:w="495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bl>
    <w:p w:rsidR="002F0786" w:rsidRPr="001D1DFC" w:rsidRDefault="002F0786" w:rsidP="002F0786">
      <w:pPr>
        <w:tabs>
          <w:tab w:val="left" w:pos="1080"/>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ab/>
      </w: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tabs>
          <w:tab w:val="left" w:pos="598"/>
          <w:tab w:val="left" w:pos="1386"/>
          <w:tab w:val="center" w:pos="4680"/>
        </w:tabs>
        <w:spacing w:after="280"/>
        <w:rPr>
          <w:rFonts w:ascii="Verdana" w:eastAsia="Times New Roman" w:hAnsi="Verdana" w:cs="Times New Roman"/>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r w:rsidRPr="001D1DFC">
        <w:rPr>
          <w:rFonts w:ascii="Verdana" w:eastAsia="Times New Roman" w:hAnsi="Verdana" w:cs="Times New Roman"/>
          <w:i/>
          <w:sz w:val="20"/>
          <w:szCs w:val="20"/>
        </w:rPr>
        <w:t>Табелу „Подаци о поизвођачу“ попуњавају само понуђачи који наступају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r w:rsidRPr="001D1DFC">
        <w:rPr>
          <w:rFonts w:ascii="Verdana" w:eastAsia="Times New Roman" w:hAnsi="Verdana" w:cs="Times New Roman"/>
          <w:i/>
          <w:sz w:val="20"/>
          <w:szCs w:val="20"/>
        </w:rPr>
        <w:t>Понуђач који нема подизвођаче дијагонално прецртава образац и у доњем десном углу парафира.</w:t>
      </w: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jc w:val="both"/>
        <w:rPr>
          <w:rFonts w:ascii="Verdana" w:eastAsia="Times New Roman" w:hAnsi="Verdana" w:cs="Times New Roman"/>
          <w:i/>
          <w:sz w:val="20"/>
          <w:szCs w:val="20"/>
        </w:rPr>
      </w:pPr>
    </w:p>
    <w:p w:rsidR="002F0786" w:rsidRPr="001D1DFC" w:rsidRDefault="002F0786" w:rsidP="002F0786">
      <w:pPr>
        <w:numPr>
          <w:ilvl w:val="0"/>
          <w:numId w:val="7"/>
        </w:numPr>
        <w:pBdr>
          <w:top w:val="nil"/>
          <w:left w:val="nil"/>
          <w:bottom w:val="nil"/>
          <w:right w:val="nil"/>
          <w:between w:val="nil"/>
        </w:pBdr>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ПОДАЦИ О УЧЕСНИКУ У ЗАЈЕДНИЧКОЈ ПОНУДИ</w:t>
      </w:r>
    </w:p>
    <w:tbl>
      <w:tblPr>
        <w:tblW w:w="100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1"/>
        <w:gridCol w:w="4140"/>
        <w:gridCol w:w="5220"/>
      </w:tblGrid>
      <w:tr w:rsidR="002F0786" w:rsidRPr="001D1DFC" w:rsidTr="00D44E71">
        <w:trPr>
          <w:trHeight w:val="62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1)</w:t>
            </w: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Назив учесника у заједничкој понуди </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8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 учесника у заједничкој понуди</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62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4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Лице за контакт:</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2)</w:t>
            </w: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Назив учесника у заједничкој понуди </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 учесника у заједничкој понуди</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Лице за контакт:</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3)</w:t>
            </w: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Назив учесника у заједничкој понуди </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 учесника у заједничкој понуди</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Лице за контакт:</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4)</w:t>
            </w: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Назив учесника у заједничкој понуди </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Седиште, адреса и поштански факс учесника у заједничкој понуди</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Матични број:</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Порески идентификациони број</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понуђача:</w:t>
            </w: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r w:rsidR="002F0786" w:rsidRPr="001D1DFC" w:rsidTr="00D44E71">
        <w:trPr>
          <w:trHeight w:val="560"/>
        </w:trPr>
        <w:tc>
          <w:tcPr>
            <w:tcW w:w="641"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c>
          <w:tcPr>
            <w:tcW w:w="4140" w:type="dxa"/>
          </w:tcPr>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Лице за контакт:</w:t>
            </w:r>
          </w:p>
          <w:p w:rsidR="002F0786" w:rsidRPr="001D1DFC" w:rsidRDefault="002F0786" w:rsidP="00D44E71">
            <w:pPr>
              <w:pBdr>
                <w:top w:val="nil"/>
                <w:left w:val="nil"/>
                <w:bottom w:val="nil"/>
                <w:right w:val="nil"/>
                <w:between w:val="nil"/>
              </w:pBdr>
              <w:spacing w:after="0" w:line="240" w:lineRule="auto"/>
              <w:ind w:firstLine="5"/>
              <w:rPr>
                <w:rFonts w:ascii="Verdana" w:eastAsia="Times New Roman" w:hAnsi="Verdana" w:cs="Times New Roman"/>
                <w:color w:val="000000"/>
                <w:sz w:val="20"/>
                <w:szCs w:val="20"/>
              </w:rPr>
            </w:pPr>
          </w:p>
        </w:tc>
        <w:tc>
          <w:tcPr>
            <w:tcW w:w="5220" w:type="dxa"/>
          </w:tcPr>
          <w:p w:rsidR="002F0786" w:rsidRPr="001D1DFC" w:rsidRDefault="002F0786" w:rsidP="00D44E71">
            <w:pPr>
              <w:pBdr>
                <w:top w:val="nil"/>
                <w:left w:val="nil"/>
                <w:bottom w:val="nil"/>
                <w:right w:val="nil"/>
                <w:between w:val="nil"/>
              </w:pBdr>
              <w:spacing w:after="0" w:line="240" w:lineRule="auto"/>
              <w:ind w:hanging="720"/>
              <w:rPr>
                <w:rFonts w:ascii="Verdana" w:eastAsia="Times New Roman" w:hAnsi="Verdana" w:cs="Times New Roman"/>
                <w:color w:val="000000"/>
                <w:sz w:val="20"/>
                <w:szCs w:val="20"/>
              </w:rPr>
            </w:pPr>
          </w:p>
        </w:tc>
      </w:tr>
    </w:tbl>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r w:rsidRPr="001D1DFC">
        <w:rPr>
          <w:rFonts w:ascii="Verdana" w:eastAsia="Times New Roman" w:hAnsi="Verdana" w:cs="Times New Roman"/>
          <w:i/>
          <w:sz w:val="20"/>
          <w:szCs w:val="20"/>
        </w:rPr>
        <w:t>Табелу „Подаци о учеснику у заједничкој понуди“ попуњавају само они понуђачи који подносе заједничку понуду , а уколико има већи број учесника у заједничкој понуда од места предвиђених у табели,, потребно је да се наведени образац копира у довољном броју примерака, да се понуни и достави за сваког понуђача кјоји је учесник у заједничкој понуди.</w:t>
      </w: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p>
    <w:p w:rsidR="002F0786" w:rsidRPr="00CD24E1" w:rsidRDefault="002F0786" w:rsidP="002F0786">
      <w:pPr>
        <w:tabs>
          <w:tab w:val="left" w:pos="598"/>
          <w:tab w:val="left" w:pos="1386"/>
          <w:tab w:val="center" w:pos="4680"/>
        </w:tabs>
        <w:spacing w:after="0"/>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i/>
          <w:sz w:val="20"/>
          <w:szCs w:val="20"/>
        </w:rPr>
      </w:pPr>
    </w:p>
    <w:tbl>
      <w:tblPr>
        <w:tblW w:w="10916"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0"/>
        <w:gridCol w:w="5966"/>
      </w:tblGrid>
      <w:tr w:rsidR="002F0786" w:rsidRPr="001D1DFC" w:rsidTr="00D44E71">
        <w:trPr>
          <w:trHeight w:val="760"/>
        </w:trPr>
        <w:tc>
          <w:tcPr>
            <w:tcW w:w="4950" w:type="dxa"/>
            <w:shd w:val="clear" w:color="auto" w:fill="auto"/>
            <w:vAlign w:val="center"/>
          </w:tcPr>
          <w:p w:rsidR="002F0786" w:rsidRPr="001D1DFC" w:rsidRDefault="002F0786" w:rsidP="00D44E71">
            <w:pPr>
              <w:numPr>
                <w:ilvl w:val="0"/>
                <w:numId w:val="7"/>
              </w:numPr>
              <w:pBdr>
                <w:top w:val="nil"/>
                <w:left w:val="nil"/>
                <w:bottom w:val="nil"/>
                <w:right w:val="nil"/>
                <w:between w:val="nil"/>
              </w:pBdr>
              <w:tabs>
                <w:tab w:val="left" w:pos="598"/>
              </w:tabs>
              <w:spacing w:after="0" w:line="240" w:lineRule="auto"/>
              <w:rPr>
                <w:rFonts w:ascii="Verdana" w:eastAsia="Times New Roman" w:hAnsi="Verdana" w:cs="Times New Roman"/>
                <w:color w:val="000000"/>
                <w:sz w:val="20"/>
                <w:szCs w:val="20"/>
              </w:rPr>
            </w:pPr>
            <w:r w:rsidRPr="001D1DFC">
              <w:rPr>
                <w:rFonts w:ascii="Verdana" w:eastAsia="Times New Roman" w:hAnsi="Verdana" w:cs="Times New Roman"/>
                <w:b/>
                <w:color w:val="000000"/>
                <w:sz w:val="20"/>
                <w:szCs w:val="20"/>
              </w:rPr>
              <w:t xml:space="preserve"> Опис предмета набавке</w:t>
            </w:r>
          </w:p>
        </w:tc>
        <w:tc>
          <w:tcPr>
            <w:tcW w:w="5966" w:type="dxa"/>
            <w:shd w:val="clear" w:color="auto" w:fill="auto"/>
          </w:tcPr>
          <w:p w:rsidR="002F0786" w:rsidRPr="001D1DFC" w:rsidRDefault="002F0786" w:rsidP="00D44E71">
            <w:pPr>
              <w:pBdr>
                <w:top w:val="nil"/>
                <w:left w:val="nil"/>
                <w:bottom w:val="nil"/>
                <w:right w:val="nil"/>
                <w:between w:val="nil"/>
              </w:pBdr>
              <w:tabs>
                <w:tab w:val="left" w:pos="598"/>
              </w:tabs>
              <w:spacing w:after="0" w:line="240" w:lineRule="auto"/>
              <w:ind w:hanging="720"/>
              <w:rPr>
                <w:rFonts w:ascii="Verdana" w:eastAsia="Times New Roman" w:hAnsi="Verdana" w:cs="Times New Roman"/>
                <w:b/>
                <w:color w:val="000000"/>
                <w:sz w:val="20"/>
                <w:szCs w:val="20"/>
              </w:rPr>
            </w:pPr>
          </w:p>
          <w:p w:rsidR="0009438E" w:rsidRDefault="002F0786" w:rsidP="00D44E71">
            <w:pPr>
              <w:pBdr>
                <w:top w:val="nil"/>
                <w:left w:val="nil"/>
                <w:bottom w:val="nil"/>
                <w:right w:val="nil"/>
                <w:between w:val="nil"/>
              </w:pBdr>
              <w:tabs>
                <w:tab w:val="left" w:pos="598"/>
              </w:tabs>
              <w:spacing w:after="0" w:line="240" w:lineRule="auto"/>
              <w:ind w:hanging="720"/>
              <w:jc w:val="both"/>
              <w:rPr>
                <w:rFonts w:ascii="Verdana" w:eastAsia="Times New Roman" w:hAnsi="Verdana" w:cs="Times New Roman"/>
                <w:b/>
                <w:color w:val="000000"/>
                <w:sz w:val="20"/>
                <w:szCs w:val="20"/>
              </w:rPr>
            </w:pPr>
            <w:r w:rsidRPr="001D1DFC">
              <w:rPr>
                <w:rFonts w:ascii="Verdana" w:hAnsi="Verdana" w:cs="Times New Roman"/>
                <w:b/>
                <w:sz w:val="20"/>
                <w:szCs w:val="20"/>
              </w:rPr>
              <w:t xml:space="preserve">Усл  </w:t>
            </w:r>
          </w:p>
          <w:p w:rsidR="00731B18" w:rsidRPr="001D1DFC" w:rsidRDefault="00731B18" w:rsidP="00731B18">
            <w:pPr>
              <w:tabs>
                <w:tab w:val="center" w:pos="4514"/>
                <w:tab w:val="left" w:pos="7864"/>
              </w:tabs>
              <w:spacing w:after="0"/>
              <w:jc w:val="both"/>
              <w:rPr>
                <w:rFonts w:ascii="Verdana" w:eastAsia="Times New Roman" w:hAnsi="Verdana" w:cs="Times New Roman"/>
                <w:sz w:val="20"/>
                <w:szCs w:val="20"/>
              </w:rPr>
            </w:pPr>
            <w:r>
              <w:rPr>
                <w:rFonts w:ascii="Verdana" w:eastAsia="Times New Roman" w:hAnsi="Verdana" w:cs="Times New Roman"/>
                <w:b/>
                <w:sz w:val="20"/>
                <w:szCs w:val="20"/>
              </w:rPr>
              <w:t>Р</w:t>
            </w:r>
            <w:r>
              <w:rPr>
                <w:rFonts w:ascii="Verdana" w:hAnsi="Verdana" w:cs="Times New Roman"/>
                <w:b/>
                <w:sz w:val="20"/>
                <w:szCs w:val="20"/>
              </w:rPr>
              <w:t>едовно одржавање и ванредно сервисирање</w:t>
            </w:r>
            <w:r w:rsidRPr="001D1DFC">
              <w:rPr>
                <w:rFonts w:ascii="Verdana" w:hAnsi="Verdana" w:cs="Times New Roman"/>
                <w:b/>
                <w:sz w:val="20"/>
                <w:szCs w:val="20"/>
              </w:rPr>
              <w:t xml:space="preserve"> система CSNU </w:t>
            </w:r>
            <w:r>
              <w:rPr>
                <w:rFonts w:ascii="Verdana" w:hAnsi="Verdana" w:cs="Times New Roman"/>
                <w:b/>
                <w:sz w:val="20"/>
                <w:szCs w:val="20"/>
              </w:rPr>
              <w:t>климатизације</w:t>
            </w:r>
            <w:r w:rsidRPr="001D1DFC">
              <w:rPr>
                <w:rFonts w:ascii="Verdana" w:hAnsi="Verdana" w:cs="Times New Roman"/>
                <w:b/>
                <w:sz w:val="20"/>
                <w:szCs w:val="20"/>
              </w:rPr>
              <w:t xml:space="preserve"> и опреме у пољу </w:t>
            </w:r>
            <w:r>
              <w:rPr>
                <w:rFonts w:ascii="Verdana" w:hAnsi="Verdana" w:cs="Times New Roman"/>
                <w:b/>
                <w:sz w:val="20"/>
                <w:szCs w:val="20"/>
              </w:rPr>
              <w:t xml:space="preserve">и  SCADA програма </w:t>
            </w:r>
            <w:r w:rsidRPr="001D1DFC">
              <w:rPr>
                <w:rFonts w:ascii="Verdana" w:hAnsi="Verdana" w:cs="Times New Roman"/>
                <w:b/>
                <w:sz w:val="20"/>
                <w:szCs w:val="20"/>
              </w:rPr>
              <w:t>за систем</w:t>
            </w:r>
            <w:r>
              <w:rPr>
                <w:rFonts w:ascii="Verdana" w:hAnsi="Verdana" w:cs="Times New Roman"/>
                <w:b/>
                <w:sz w:val="20"/>
                <w:szCs w:val="20"/>
              </w:rPr>
              <w:t>е</w:t>
            </w:r>
            <w:r w:rsidRPr="001D1DFC">
              <w:rPr>
                <w:rFonts w:ascii="Verdana" w:hAnsi="Verdana" w:cs="Times New Roman"/>
                <w:b/>
                <w:sz w:val="20"/>
                <w:szCs w:val="20"/>
              </w:rPr>
              <w:t xml:space="preserve"> HVAC, у објекту Штарк арене</w:t>
            </w:r>
            <w:r>
              <w:rPr>
                <w:rFonts w:ascii="Verdana" w:eastAsia="Times New Roman" w:hAnsi="Verdana" w:cs="Times New Roman"/>
                <w:b/>
                <w:sz w:val="20"/>
                <w:szCs w:val="20"/>
              </w:rPr>
              <w:t>, број ЈН 03/20</w:t>
            </w:r>
          </w:p>
          <w:p w:rsidR="00305BBA" w:rsidRDefault="00305BBA" w:rsidP="00D44E71">
            <w:pPr>
              <w:pBdr>
                <w:top w:val="nil"/>
                <w:left w:val="nil"/>
                <w:bottom w:val="nil"/>
                <w:right w:val="nil"/>
                <w:between w:val="nil"/>
              </w:pBdr>
              <w:tabs>
                <w:tab w:val="left" w:pos="598"/>
              </w:tabs>
              <w:spacing w:after="0" w:line="240" w:lineRule="auto"/>
              <w:ind w:hanging="720"/>
              <w:jc w:val="both"/>
              <w:rPr>
                <w:rFonts w:ascii="Verdana" w:eastAsia="Times New Roman" w:hAnsi="Verdana" w:cs="Times New Roman"/>
                <w:b/>
                <w:color w:val="000000"/>
                <w:sz w:val="20"/>
                <w:szCs w:val="20"/>
              </w:rPr>
            </w:pPr>
          </w:p>
          <w:p w:rsidR="004D27EC" w:rsidRDefault="004D27EC" w:rsidP="00D44E71">
            <w:pPr>
              <w:pBdr>
                <w:top w:val="nil"/>
                <w:left w:val="nil"/>
                <w:bottom w:val="nil"/>
                <w:right w:val="nil"/>
                <w:between w:val="nil"/>
              </w:pBdr>
              <w:tabs>
                <w:tab w:val="left" w:pos="598"/>
              </w:tabs>
              <w:spacing w:after="0" w:line="240" w:lineRule="auto"/>
              <w:ind w:hanging="720"/>
              <w:jc w:val="both"/>
              <w:rPr>
                <w:rFonts w:ascii="Verdana" w:eastAsia="Times New Roman" w:hAnsi="Verdana" w:cs="Times New Roman"/>
                <w:b/>
                <w:color w:val="000000"/>
                <w:sz w:val="20"/>
                <w:szCs w:val="20"/>
              </w:rPr>
            </w:pPr>
          </w:p>
          <w:p w:rsidR="00D509AF" w:rsidRPr="0009438E" w:rsidRDefault="00D509AF" w:rsidP="00D44E71">
            <w:pPr>
              <w:pBdr>
                <w:top w:val="nil"/>
                <w:left w:val="nil"/>
                <w:bottom w:val="nil"/>
                <w:right w:val="nil"/>
                <w:between w:val="nil"/>
              </w:pBdr>
              <w:tabs>
                <w:tab w:val="left" w:pos="598"/>
              </w:tabs>
              <w:spacing w:after="0" w:line="240" w:lineRule="auto"/>
              <w:ind w:hanging="720"/>
              <w:jc w:val="both"/>
              <w:rPr>
                <w:rFonts w:ascii="Verdana" w:eastAsia="Times New Roman" w:hAnsi="Verdana" w:cs="Times New Roman"/>
                <w:b/>
                <w:color w:val="000000"/>
                <w:sz w:val="20"/>
                <w:szCs w:val="20"/>
              </w:rPr>
            </w:pPr>
          </w:p>
        </w:tc>
      </w:tr>
      <w:tr w:rsidR="002F0786" w:rsidRPr="001D1DFC" w:rsidTr="00D44E71">
        <w:trPr>
          <w:trHeight w:val="620"/>
        </w:trPr>
        <w:tc>
          <w:tcPr>
            <w:tcW w:w="4950" w:type="dxa"/>
            <w:shd w:val="clear" w:color="auto" w:fill="auto"/>
            <w:vAlign w:val="center"/>
          </w:tcPr>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 xml:space="preserve">Укупна цена без ПДВ </w:t>
            </w:r>
          </w:p>
        </w:tc>
        <w:tc>
          <w:tcPr>
            <w:tcW w:w="5966" w:type="dxa"/>
            <w:shd w:val="clear" w:color="auto" w:fill="auto"/>
          </w:tcPr>
          <w:p w:rsidR="002F0786" w:rsidRPr="001D1DFC" w:rsidRDefault="002F0786" w:rsidP="00D44E71">
            <w:pPr>
              <w:pBdr>
                <w:top w:val="nil"/>
                <w:left w:val="nil"/>
                <w:bottom w:val="nil"/>
                <w:right w:val="nil"/>
                <w:between w:val="nil"/>
              </w:pBdr>
              <w:tabs>
                <w:tab w:val="left" w:pos="598"/>
              </w:tabs>
              <w:spacing w:after="0" w:line="240" w:lineRule="auto"/>
              <w:ind w:hanging="720"/>
              <w:rPr>
                <w:rFonts w:ascii="Verdana" w:eastAsia="Times New Roman" w:hAnsi="Verdana" w:cs="Times New Roman"/>
                <w:color w:val="000000"/>
                <w:sz w:val="20"/>
                <w:szCs w:val="20"/>
              </w:rPr>
            </w:pPr>
          </w:p>
        </w:tc>
      </w:tr>
      <w:tr w:rsidR="002F0786" w:rsidRPr="001D1DFC" w:rsidTr="00D44E71">
        <w:trPr>
          <w:trHeight w:val="640"/>
        </w:trPr>
        <w:tc>
          <w:tcPr>
            <w:tcW w:w="4950" w:type="dxa"/>
            <w:shd w:val="clear" w:color="auto" w:fill="auto"/>
            <w:vAlign w:val="center"/>
          </w:tcPr>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Укупна цена са ПДВ</w:t>
            </w:r>
          </w:p>
        </w:tc>
        <w:tc>
          <w:tcPr>
            <w:tcW w:w="5966" w:type="dxa"/>
            <w:shd w:val="clear" w:color="auto" w:fill="auto"/>
          </w:tcPr>
          <w:p w:rsidR="002F0786" w:rsidRPr="001D1DFC" w:rsidRDefault="002F0786" w:rsidP="00D44E71">
            <w:pPr>
              <w:pBdr>
                <w:top w:val="nil"/>
                <w:left w:val="nil"/>
                <w:bottom w:val="nil"/>
                <w:right w:val="nil"/>
                <w:between w:val="nil"/>
              </w:pBdr>
              <w:tabs>
                <w:tab w:val="left" w:pos="598"/>
              </w:tabs>
              <w:spacing w:after="0" w:line="240" w:lineRule="auto"/>
              <w:ind w:hanging="720"/>
              <w:rPr>
                <w:rFonts w:ascii="Verdana" w:eastAsia="Times New Roman" w:hAnsi="Verdana" w:cs="Times New Roman"/>
                <w:color w:val="000000"/>
                <w:sz w:val="20"/>
                <w:szCs w:val="20"/>
              </w:rPr>
            </w:pPr>
          </w:p>
        </w:tc>
      </w:tr>
      <w:tr w:rsidR="002F0786" w:rsidRPr="001D1DFC" w:rsidTr="00D44E71">
        <w:trPr>
          <w:trHeight w:val="1240"/>
        </w:trPr>
        <w:tc>
          <w:tcPr>
            <w:tcW w:w="4950" w:type="dxa"/>
            <w:shd w:val="clear" w:color="auto" w:fill="auto"/>
          </w:tcPr>
          <w:p w:rsidR="002F0786" w:rsidRPr="001D1DFC" w:rsidRDefault="002F0786" w:rsidP="00D44E71">
            <w:pPr>
              <w:tabs>
                <w:tab w:val="left" w:pos="598"/>
              </w:tabs>
              <w:spacing w:after="0" w:line="240" w:lineRule="auto"/>
              <w:rPr>
                <w:rFonts w:ascii="Verdana" w:eastAsia="Times New Roman" w:hAnsi="Verdana" w:cs="Times New Roman"/>
                <w:sz w:val="20"/>
                <w:szCs w:val="20"/>
              </w:rPr>
            </w:pPr>
          </w:p>
          <w:p w:rsidR="002F0786" w:rsidRPr="001D1DFC" w:rsidRDefault="002F0786" w:rsidP="00D44E71">
            <w:pPr>
              <w:tabs>
                <w:tab w:val="left" w:pos="598"/>
              </w:tabs>
              <w:spacing w:after="0" w:line="240" w:lineRule="auto"/>
              <w:rPr>
                <w:rFonts w:ascii="Verdana" w:eastAsia="Times New Roman" w:hAnsi="Verdana" w:cs="Times New Roman"/>
                <w:sz w:val="20"/>
                <w:szCs w:val="20"/>
              </w:rPr>
            </w:pPr>
          </w:p>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Начин и рок извршења услуге</w:t>
            </w:r>
          </w:p>
        </w:tc>
        <w:tc>
          <w:tcPr>
            <w:tcW w:w="5966" w:type="dxa"/>
            <w:shd w:val="clear" w:color="auto" w:fill="auto"/>
          </w:tcPr>
          <w:p w:rsidR="002F0786" w:rsidRPr="001D1DFC" w:rsidRDefault="002F0786" w:rsidP="00D44E71">
            <w:pPr>
              <w:tabs>
                <w:tab w:val="left" w:pos="720"/>
                <w:tab w:val="center" w:pos="4514"/>
                <w:tab w:val="left" w:pos="7864"/>
              </w:tabs>
              <w:spacing w:after="0"/>
              <w:rPr>
                <w:rFonts w:ascii="Verdana" w:eastAsia="Times New Roman" w:hAnsi="Verdana" w:cs="Times New Roman"/>
                <w:b/>
                <w:sz w:val="20"/>
                <w:szCs w:val="20"/>
              </w:rPr>
            </w:pPr>
          </w:p>
          <w:p w:rsidR="002F0786" w:rsidRPr="001D1DFC" w:rsidRDefault="002F0786" w:rsidP="00D44E71">
            <w:pPr>
              <w:tabs>
                <w:tab w:val="left" w:pos="720"/>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Услуга редовног корективног прегледа и сервисирања врши се месечно. </w:t>
            </w:r>
            <w:r w:rsidRPr="001D1DFC">
              <w:rPr>
                <w:rFonts w:ascii="Verdana" w:eastAsia="Times New Roman" w:hAnsi="Verdana" w:cs="Times New Roman"/>
                <w:color w:val="000000"/>
                <w:sz w:val="20"/>
                <w:szCs w:val="20"/>
              </w:rPr>
              <w:t xml:space="preserve">Рок извршења сваке појединачне услуге је </w:t>
            </w:r>
            <w:r w:rsidRPr="001D1DFC">
              <w:rPr>
                <w:rFonts w:ascii="Verdana" w:eastAsia="Times New Roman" w:hAnsi="Verdana" w:cs="Times New Roman"/>
                <w:b/>
                <w:color w:val="000000"/>
                <w:sz w:val="20"/>
                <w:szCs w:val="20"/>
              </w:rPr>
              <w:t xml:space="preserve">2 (два) радна </w:t>
            </w:r>
            <w:r w:rsidRPr="001D1DFC">
              <w:rPr>
                <w:rFonts w:ascii="Verdana" w:eastAsia="Times New Roman" w:hAnsi="Verdana" w:cs="Times New Roman"/>
                <w:color w:val="000000"/>
                <w:sz w:val="20"/>
                <w:szCs w:val="20"/>
              </w:rPr>
              <w:t>дана.</w:t>
            </w:r>
          </w:p>
        </w:tc>
      </w:tr>
      <w:tr w:rsidR="002F0786" w:rsidRPr="001D1DFC" w:rsidTr="00D44E71">
        <w:trPr>
          <w:trHeight w:val="1360"/>
        </w:trPr>
        <w:tc>
          <w:tcPr>
            <w:tcW w:w="4950" w:type="dxa"/>
            <w:shd w:val="clear" w:color="auto" w:fill="auto"/>
            <w:vAlign w:val="center"/>
          </w:tcPr>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 xml:space="preserve">Гарантни период за извршену услугу износи: </w:t>
            </w:r>
          </w:p>
        </w:tc>
        <w:tc>
          <w:tcPr>
            <w:tcW w:w="5966" w:type="dxa"/>
            <w:shd w:val="clear" w:color="auto" w:fill="auto"/>
          </w:tcPr>
          <w:p w:rsidR="002F0786" w:rsidRPr="001D1DFC" w:rsidRDefault="002F0786" w:rsidP="00D44E71">
            <w:pPr>
              <w:spacing w:after="0" w:line="240" w:lineRule="auto"/>
              <w:jc w:val="both"/>
              <w:rPr>
                <w:rFonts w:ascii="Verdana" w:eastAsia="Times New Roman" w:hAnsi="Verdana" w:cs="Times New Roman"/>
                <w:sz w:val="20"/>
                <w:szCs w:val="20"/>
              </w:rPr>
            </w:pPr>
          </w:p>
          <w:p w:rsidR="002F0786" w:rsidRPr="001D1DFC" w:rsidRDefault="002F0786" w:rsidP="00D44E71">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_________месеца/месеци од дана потписивања </w:t>
            </w:r>
            <w:r w:rsidRPr="001D1DFC">
              <w:rPr>
                <w:rFonts w:ascii="Verdana" w:eastAsia="Times New Roman" w:hAnsi="Verdana" w:cs="Times New Roman"/>
                <w:color w:val="000000"/>
                <w:sz w:val="20"/>
                <w:szCs w:val="20"/>
              </w:rPr>
              <w:t>Записника о извршеној услузи</w:t>
            </w:r>
            <w:r w:rsidRPr="001D1DFC">
              <w:rPr>
                <w:rFonts w:ascii="Verdana" w:eastAsia="Times New Roman" w:hAnsi="Verdana" w:cs="Times New Roman"/>
                <w:sz w:val="20"/>
                <w:szCs w:val="20"/>
              </w:rPr>
              <w:t xml:space="preserve"> </w:t>
            </w:r>
            <w:r w:rsidRPr="001D1DFC">
              <w:rPr>
                <w:rFonts w:ascii="Verdana" w:eastAsia="Times New Roman" w:hAnsi="Verdana" w:cs="Times New Roman"/>
                <w:b/>
                <w:sz w:val="20"/>
                <w:szCs w:val="20"/>
              </w:rPr>
              <w:t xml:space="preserve">(не може бити краћи од 12 (дванаест) месеци од дана потписивања </w:t>
            </w:r>
            <w:r w:rsidRPr="001D1DFC">
              <w:rPr>
                <w:rFonts w:ascii="Verdana" w:eastAsia="Times New Roman" w:hAnsi="Verdana" w:cs="Times New Roman"/>
                <w:b/>
                <w:color w:val="000000"/>
                <w:sz w:val="20"/>
                <w:szCs w:val="20"/>
              </w:rPr>
              <w:t>Записника о извршеној услузи)</w:t>
            </w:r>
          </w:p>
        </w:tc>
      </w:tr>
      <w:tr w:rsidR="002F0786" w:rsidRPr="001D1DFC" w:rsidTr="00D44E71">
        <w:trPr>
          <w:trHeight w:val="460"/>
        </w:trPr>
        <w:tc>
          <w:tcPr>
            <w:tcW w:w="4950" w:type="dxa"/>
            <w:shd w:val="clear" w:color="auto" w:fill="auto"/>
            <w:vAlign w:val="center"/>
          </w:tcPr>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Место испоруке и извршења услуге</w:t>
            </w:r>
          </w:p>
        </w:tc>
        <w:tc>
          <w:tcPr>
            <w:tcW w:w="5966" w:type="dxa"/>
            <w:shd w:val="clear" w:color="auto" w:fill="auto"/>
          </w:tcPr>
          <w:p w:rsidR="002F0786" w:rsidRPr="001D1DFC" w:rsidRDefault="002F0786" w:rsidP="00D44E71">
            <w:pPr>
              <w:rPr>
                <w:rFonts w:ascii="Verdana" w:eastAsia="Times New Roman" w:hAnsi="Verdana" w:cs="Times New Roman"/>
                <w:sz w:val="20"/>
                <w:szCs w:val="20"/>
              </w:rPr>
            </w:pPr>
            <w:r w:rsidRPr="001D1DFC">
              <w:rPr>
                <w:rFonts w:ascii="Verdana" w:eastAsia="Times New Roman" w:hAnsi="Verdana" w:cs="Times New Roman"/>
                <w:sz w:val="20"/>
                <w:szCs w:val="20"/>
              </w:rPr>
              <w:t>Пословни простор Наручиоца, Београд, Булевар Арсенија Чарнојевића 58</w:t>
            </w:r>
          </w:p>
        </w:tc>
      </w:tr>
      <w:tr w:rsidR="002F0786" w:rsidRPr="001D1DFC" w:rsidTr="00D44E71">
        <w:trPr>
          <w:trHeight w:val="600"/>
        </w:trPr>
        <w:tc>
          <w:tcPr>
            <w:tcW w:w="4950" w:type="dxa"/>
            <w:shd w:val="clear" w:color="auto" w:fill="auto"/>
            <w:vAlign w:val="center"/>
          </w:tcPr>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Начин плаћања:</w:t>
            </w:r>
          </w:p>
        </w:tc>
        <w:tc>
          <w:tcPr>
            <w:tcW w:w="5966" w:type="dxa"/>
            <w:shd w:val="clear" w:color="auto" w:fill="auto"/>
          </w:tcPr>
          <w:p w:rsidR="002F0786" w:rsidRPr="001D1DFC" w:rsidRDefault="002F0786" w:rsidP="00D44E71">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Плаћање се врши уплатом на рачун понуђача. Плаћање се врши након сваке извршене услуге, на основу потписаног записника о извршеној услузи, а у року од 45 дана од пријема исправне фактуре са пратећом документацијом.</w:t>
            </w:r>
          </w:p>
        </w:tc>
      </w:tr>
      <w:tr w:rsidR="002F0786" w:rsidRPr="001D1DFC" w:rsidTr="00D44E71">
        <w:trPr>
          <w:trHeight w:val="600"/>
        </w:trPr>
        <w:tc>
          <w:tcPr>
            <w:tcW w:w="4950" w:type="dxa"/>
            <w:shd w:val="clear" w:color="auto" w:fill="auto"/>
            <w:vAlign w:val="center"/>
          </w:tcPr>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Рок важења понуде:</w:t>
            </w:r>
          </w:p>
        </w:tc>
        <w:tc>
          <w:tcPr>
            <w:tcW w:w="5966" w:type="dxa"/>
            <w:shd w:val="clear" w:color="auto" w:fill="auto"/>
          </w:tcPr>
          <w:p w:rsidR="002F0786" w:rsidRPr="001D1DFC" w:rsidRDefault="002F0786" w:rsidP="00D44E71">
            <w:pPr>
              <w:tabs>
                <w:tab w:val="left" w:pos="598"/>
              </w:tabs>
              <w:spacing w:after="0" w:line="240" w:lineRule="auto"/>
              <w:rPr>
                <w:rFonts w:ascii="Verdana" w:eastAsia="Times New Roman" w:hAnsi="Verdana" w:cs="Times New Roman"/>
                <w:sz w:val="20"/>
                <w:szCs w:val="20"/>
              </w:rPr>
            </w:pPr>
          </w:p>
          <w:p w:rsidR="002F0786" w:rsidRPr="001D1DFC" w:rsidRDefault="002F0786" w:rsidP="00D44E71">
            <w:pPr>
              <w:tabs>
                <w:tab w:val="left" w:pos="598"/>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___________ дана од дана отварања понуда (не краћи од 60 дана)</w:t>
            </w:r>
          </w:p>
        </w:tc>
      </w:tr>
      <w:tr w:rsidR="002F0786" w:rsidRPr="001D1DFC" w:rsidTr="00D44E71">
        <w:trPr>
          <w:trHeight w:val="407"/>
        </w:trPr>
        <w:tc>
          <w:tcPr>
            <w:tcW w:w="4950" w:type="dxa"/>
            <w:tcBorders>
              <w:bottom w:val="single" w:sz="4" w:space="0" w:color="auto"/>
              <w:right w:val="single" w:sz="4" w:space="0" w:color="auto"/>
            </w:tcBorders>
            <w:shd w:val="clear" w:color="auto" w:fill="auto"/>
          </w:tcPr>
          <w:p w:rsidR="002F0786" w:rsidRPr="001D1DFC" w:rsidRDefault="002F0786" w:rsidP="00D44E71">
            <w:pPr>
              <w:tabs>
                <w:tab w:val="left" w:pos="-1440"/>
                <w:tab w:val="left" w:pos="-720"/>
                <w:tab w:val="left" w:pos="0"/>
                <w:tab w:val="left" w:pos="918"/>
                <w:tab w:val="left" w:pos="1440"/>
              </w:tabs>
              <w:suppressAutoHyphens/>
              <w:contextualSpacing/>
              <w:jc w:val="both"/>
              <w:rPr>
                <w:rFonts w:ascii="Verdana" w:hAnsi="Verdana"/>
                <w:sz w:val="20"/>
                <w:szCs w:val="20"/>
              </w:rPr>
            </w:pPr>
            <w:r w:rsidRPr="001D1DFC">
              <w:rPr>
                <w:rFonts w:ascii="Verdana" w:eastAsia="Times New Roman" w:hAnsi="Verdana" w:cs="Times New Roman"/>
                <w:sz w:val="20"/>
                <w:szCs w:val="20"/>
              </w:rPr>
              <w:t xml:space="preserve">Вредност радног сата у случају </w:t>
            </w:r>
            <w:r w:rsidRPr="001D1DFC">
              <w:rPr>
                <w:rFonts w:ascii="Verdana" w:hAnsi="Verdana"/>
                <w:sz w:val="20"/>
                <w:szCs w:val="20"/>
              </w:rPr>
              <w:t>хитне интервенције по позиву – одзив 48 сати од примљеног позива; односно одзив 72 сата од примљеног позива.</w:t>
            </w:r>
          </w:p>
          <w:p w:rsidR="002F0786" w:rsidRPr="001D1DFC" w:rsidRDefault="002F0786" w:rsidP="00D44E71">
            <w:pPr>
              <w:jc w:val="both"/>
              <w:rPr>
                <w:rFonts w:ascii="Verdana" w:eastAsia="Times New Roman" w:hAnsi="Verdana" w:cs="Times New Roman"/>
                <w:sz w:val="20"/>
                <w:szCs w:val="20"/>
              </w:rPr>
            </w:pPr>
          </w:p>
        </w:tc>
        <w:tc>
          <w:tcPr>
            <w:tcW w:w="5966" w:type="dxa"/>
            <w:tcBorders>
              <w:left w:val="single" w:sz="4" w:space="0" w:color="auto"/>
              <w:bottom w:val="single" w:sz="4" w:space="0" w:color="auto"/>
            </w:tcBorders>
            <w:shd w:val="clear" w:color="auto" w:fill="auto"/>
          </w:tcPr>
          <w:p w:rsidR="002F0786" w:rsidRPr="001D1DFC" w:rsidRDefault="002F0786" w:rsidP="00D44E71">
            <w:pPr>
              <w:jc w:val="both"/>
              <w:rPr>
                <w:rFonts w:ascii="Verdana" w:eastAsia="Times New Roman" w:hAnsi="Verdana" w:cs="Times New Roman"/>
                <w:sz w:val="20"/>
                <w:szCs w:val="20"/>
              </w:rPr>
            </w:pPr>
          </w:p>
        </w:tc>
      </w:tr>
      <w:tr w:rsidR="002F0786" w:rsidRPr="001D1DFC" w:rsidTr="00D44E71">
        <w:trPr>
          <w:trHeight w:val="1365"/>
        </w:trPr>
        <w:tc>
          <w:tcPr>
            <w:tcW w:w="10916" w:type="dxa"/>
            <w:gridSpan w:val="2"/>
            <w:tcBorders>
              <w:top w:val="single" w:sz="4" w:space="0" w:color="auto"/>
            </w:tcBorders>
            <w:shd w:val="clear" w:color="auto" w:fill="auto"/>
          </w:tcPr>
          <w:p w:rsidR="002F0786" w:rsidRPr="001D1DFC" w:rsidRDefault="002F0786" w:rsidP="00D44E71">
            <w:pPr>
              <w:jc w:val="both"/>
              <w:rPr>
                <w:rFonts w:ascii="Verdana" w:eastAsia="Times New Roman" w:hAnsi="Verdana" w:cs="Times New Roman"/>
                <w:b/>
                <w:sz w:val="20"/>
                <w:szCs w:val="20"/>
              </w:rPr>
            </w:pPr>
            <w:r w:rsidRPr="001D1DFC">
              <w:rPr>
                <w:rFonts w:ascii="Verdana" w:eastAsia="Times New Roman" w:hAnsi="Verdana" w:cs="Times New Roman"/>
                <w:b/>
                <w:i/>
                <w:sz w:val="20"/>
                <w:szCs w:val="20"/>
              </w:rPr>
              <w:t>Саставни део понуде је образац структуре цена.Сви тражени рокови из овог обрасца морају бити недвосмислено прецизирани, у супротном уколико понуђач непрецизно одреди рокове, понуда ће се сматрати неприхватљивом.</w:t>
            </w:r>
            <w:r w:rsidRPr="001D1DFC">
              <w:rPr>
                <w:rFonts w:ascii="Verdana" w:eastAsia="Times New Roman" w:hAnsi="Verdana" w:cs="Times New Roman"/>
                <w:b/>
                <w:sz w:val="20"/>
                <w:szCs w:val="20"/>
              </w:rPr>
              <w:t xml:space="preserve"> Напомена: Образац понуде понуђач мора да попуни, овери печатом и потпише. Уколико понуђач наступа са групом понуђача образац попуњава, потписује и оверава печатом овлашћени представник групе понуђача</w:t>
            </w:r>
          </w:p>
        </w:tc>
      </w:tr>
    </w:tbl>
    <w:p w:rsidR="002F0786" w:rsidRPr="001D1DFC" w:rsidRDefault="002F0786" w:rsidP="002F0786">
      <w:pPr>
        <w:tabs>
          <w:tab w:val="left" w:pos="598"/>
        </w:tabs>
        <w:spacing w:after="0" w:line="240" w:lineRule="auto"/>
        <w:jc w:val="both"/>
        <w:rPr>
          <w:rFonts w:ascii="Verdana" w:eastAsia="Times New Roman" w:hAnsi="Verdana" w:cs="Times New Roman"/>
          <w:sz w:val="20"/>
          <w:szCs w:val="20"/>
        </w:rPr>
      </w:pPr>
    </w:p>
    <w:p w:rsidR="002F0786" w:rsidRPr="001D1DFC" w:rsidRDefault="002F0786" w:rsidP="002F0786">
      <w:pPr>
        <w:tabs>
          <w:tab w:val="left" w:pos="598"/>
        </w:tabs>
        <w:spacing w:after="0" w:line="240" w:lineRule="auto"/>
        <w:jc w:val="both"/>
        <w:rPr>
          <w:rFonts w:ascii="Verdana" w:eastAsia="Times New Roman" w:hAnsi="Verdana" w:cs="Times New Roman"/>
          <w:sz w:val="20"/>
          <w:szCs w:val="20"/>
        </w:rPr>
      </w:pPr>
    </w:p>
    <w:p w:rsidR="002F0786" w:rsidRPr="001D1DFC" w:rsidRDefault="002F0786" w:rsidP="002F0786">
      <w:pPr>
        <w:tabs>
          <w:tab w:val="left" w:pos="598"/>
        </w:tabs>
        <w:spacing w:after="0" w:line="240" w:lineRule="auto"/>
        <w:jc w:val="both"/>
        <w:rPr>
          <w:rFonts w:ascii="Verdana" w:eastAsia="Times New Roman" w:hAnsi="Verdana" w:cs="Times New Roman"/>
          <w:sz w:val="20"/>
          <w:szCs w:val="20"/>
        </w:rPr>
      </w:pPr>
    </w:p>
    <w:p w:rsidR="002F0786" w:rsidRPr="001D1DFC" w:rsidRDefault="002F0786" w:rsidP="002F0786">
      <w:pPr>
        <w:tabs>
          <w:tab w:val="left" w:pos="598"/>
          <w:tab w:val="left" w:pos="1530"/>
          <w:tab w:val="center" w:pos="4860"/>
        </w:tabs>
        <w:spacing w:after="0" w:line="240" w:lineRule="auto"/>
        <w:rPr>
          <w:rFonts w:ascii="Verdana" w:eastAsia="Times New Roman" w:hAnsi="Verdana" w:cs="Times New Roman"/>
          <w:sz w:val="20"/>
          <w:szCs w:val="20"/>
          <w:u w:val="single"/>
        </w:rPr>
      </w:pPr>
      <w:r w:rsidRPr="001D1DFC">
        <w:rPr>
          <w:rFonts w:ascii="Verdana" w:eastAsia="Times New Roman" w:hAnsi="Verdana" w:cs="Times New Roman"/>
          <w:sz w:val="20"/>
          <w:szCs w:val="20"/>
        </w:rPr>
        <w:t xml:space="preserve">Датум ____________    </w:t>
      </w:r>
      <w:r w:rsidRPr="001D1DFC">
        <w:rPr>
          <w:rFonts w:ascii="Verdana" w:eastAsia="Times New Roman" w:hAnsi="Verdana" w:cs="Times New Roman"/>
          <w:sz w:val="20"/>
          <w:szCs w:val="20"/>
        </w:rPr>
        <w:tab/>
        <w:t>МП</w:t>
      </w:r>
      <w:r w:rsidRPr="001D1DFC">
        <w:rPr>
          <w:rFonts w:ascii="Verdana" w:eastAsia="Times New Roman" w:hAnsi="Verdana" w:cs="Times New Roman"/>
          <w:sz w:val="20"/>
          <w:szCs w:val="20"/>
        </w:rPr>
        <w:tab/>
      </w:r>
      <w:r w:rsidRPr="001D1DFC">
        <w:rPr>
          <w:rFonts w:ascii="Verdana" w:eastAsia="Times New Roman" w:hAnsi="Verdana" w:cs="Times New Roman"/>
          <w:sz w:val="20"/>
          <w:szCs w:val="20"/>
        </w:rPr>
        <w:tab/>
        <w:t xml:space="preserve">            </w:t>
      </w:r>
      <w:r w:rsidRPr="001D1DFC">
        <w:rPr>
          <w:rFonts w:ascii="Verdana" w:eastAsia="Times New Roman" w:hAnsi="Verdana" w:cs="Times New Roman"/>
          <w:sz w:val="20"/>
          <w:szCs w:val="20"/>
          <w:u w:val="single"/>
        </w:rPr>
        <w:t>________________________________</w:t>
      </w:r>
    </w:p>
    <w:p w:rsidR="002F0786" w:rsidRPr="001D1DFC" w:rsidRDefault="002F0786" w:rsidP="002F0786">
      <w:pPr>
        <w:tabs>
          <w:tab w:val="left" w:pos="598"/>
          <w:tab w:val="left" w:pos="1530"/>
          <w:tab w:val="center" w:pos="4860"/>
        </w:tabs>
        <w:spacing w:after="0" w:line="240" w:lineRule="auto"/>
        <w:jc w:val="center"/>
        <w:rPr>
          <w:rFonts w:ascii="Verdana" w:eastAsia="Times New Roman" w:hAnsi="Verdana" w:cs="Times New Roman"/>
          <w:sz w:val="20"/>
          <w:szCs w:val="20"/>
        </w:rPr>
      </w:pPr>
      <w:r w:rsidRPr="001D1DFC">
        <w:rPr>
          <w:rFonts w:ascii="Verdana" w:eastAsia="Times New Roman" w:hAnsi="Verdana" w:cs="Times New Roman"/>
          <w:i/>
          <w:sz w:val="20"/>
          <w:szCs w:val="20"/>
        </w:rPr>
        <w:t xml:space="preserve">                                                                                                                     Потпис овлашћеног лица понуђaчa</w:t>
      </w:r>
    </w:p>
    <w:p w:rsidR="002F0786" w:rsidRPr="001D1DFC" w:rsidRDefault="002F0786" w:rsidP="002F0786">
      <w:pPr>
        <w:rPr>
          <w:rFonts w:ascii="Verdana" w:eastAsia="Times New Roman" w:hAnsi="Verdana" w:cs="Times New Roman"/>
          <w:sz w:val="20"/>
          <w:szCs w:val="20"/>
        </w:rPr>
        <w:sectPr w:rsidR="002F0786" w:rsidRPr="001D1DFC" w:rsidSect="00D44E71">
          <w:pgSz w:w="11909" w:h="16834"/>
          <w:pgMar w:top="1077" w:right="659" w:bottom="431" w:left="1264" w:header="561" w:footer="561" w:gutter="0"/>
          <w:cols w:space="720"/>
          <w:docGrid w:linePitch="299"/>
        </w:sectPr>
      </w:pPr>
    </w:p>
    <w:p w:rsidR="002F0786" w:rsidRPr="001D1DFC" w:rsidRDefault="002F0786" w:rsidP="002F0786">
      <w:pPr>
        <w:tabs>
          <w:tab w:val="left" w:pos="3435"/>
          <w:tab w:val="right" w:pos="15332"/>
        </w:tabs>
        <w:spacing w:after="0" w:line="240" w:lineRule="auto"/>
        <w:rPr>
          <w:rFonts w:ascii="Verdana" w:eastAsia="Times New Roman" w:hAnsi="Verdana" w:cs="Times New Roman"/>
          <w:b/>
          <w:sz w:val="20"/>
          <w:szCs w:val="20"/>
        </w:rPr>
      </w:pPr>
      <w:r w:rsidRPr="001D1DFC">
        <w:rPr>
          <w:rFonts w:ascii="Verdana" w:eastAsia="Times New Roman" w:hAnsi="Verdana" w:cs="Times New Roman"/>
          <w:b/>
          <w:i/>
          <w:sz w:val="20"/>
          <w:szCs w:val="20"/>
        </w:rPr>
        <w:lastRenderedPageBreak/>
        <w:t>ОБРАЗАЦ СТРУКТУРЕ ЦЕНЕ</w:t>
      </w:r>
      <w:r w:rsidRPr="001D1DFC">
        <w:rPr>
          <w:rFonts w:ascii="Verdana" w:eastAsia="Times New Roman" w:hAnsi="Verdana" w:cs="Times New Roman"/>
          <w:b/>
          <w:sz w:val="20"/>
          <w:szCs w:val="20"/>
        </w:rPr>
        <w:t xml:space="preserve">                                                                                                                                                                        ОБРАЗАЦ  бр.2</w:t>
      </w:r>
    </w:p>
    <w:p w:rsidR="002F0786" w:rsidRPr="001D1DFC" w:rsidRDefault="002F0786" w:rsidP="002F0786">
      <w:pPr>
        <w:tabs>
          <w:tab w:val="left" w:pos="3435"/>
          <w:tab w:val="right" w:pos="15332"/>
        </w:tabs>
        <w:spacing w:after="0" w:line="240" w:lineRule="auto"/>
        <w:rPr>
          <w:rFonts w:ascii="Verdana" w:eastAsia="Times New Roman" w:hAnsi="Verdana" w:cs="Times New Roman"/>
          <w:b/>
          <w:sz w:val="20"/>
          <w:szCs w:val="20"/>
        </w:rPr>
      </w:pPr>
    </w:p>
    <w:p w:rsidR="002F0786" w:rsidRPr="001D1DFC" w:rsidRDefault="002F0786" w:rsidP="002F0786">
      <w:pPr>
        <w:tabs>
          <w:tab w:val="left" w:pos="3435"/>
          <w:tab w:val="right" w:pos="15332"/>
        </w:tabs>
        <w:spacing w:after="0" w:line="240" w:lineRule="auto"/>
        <w:rPr>
          <w:rFonts w:ascii="Verdana" w:eastAsia="Times New Roman" w:hAnsi="Verdana" w:cs="Times New Roman"/>
          <w:b/>
          <w:sz w:val="20"/>
          <w:szCs w:val="20"/>
        </w:rPr>
      </w:pPr>
    </w:p>
    <w:p w:rsidR="00775965" w:rsidRPr="00775965" w:rsidRDefault="00775965" w:rsidP="00775965">
      <w:pPr>
        <w:tabs>
          <w:tab w:val="center" w:pos="4514"/>
          <w:tab w:val="left" w:pos="7864"/>
        </w:tabs>
        <w:spacing w:after="0"/>
        <w:jc w:val="both"/>
        <w:rPr>
          <w:rFonts w:ascii="Verdana" w:eastAsia="Times New Roman" w:hAnsi="Verdana" w:cs="Times New Roman"/>
          <w:sz w:val="20"/>
          <w:szCs w:val="20"/>
        </w:rPr>
      </w:pPr>
      <w:r>
        <w:rPr>
          <w:rFonts w:ascii="Verdana" w:eastAsia="Times New Roman" w:hAnsi="Verdana" w:cs="Times New Roman"/>
          <w:b/>
          <w:sz w:val="20"/>
          <w:szCs w:val="20"/>
        </w:rPr>
        <w:t>Р</w:t>
      </w:r>
      <w:r>
        <w:rPr>
          <w:rFonts w:ascii="Verdana" w:hAnsi="Verdana" w:cs="Times New Roman"/>
          <w:b/>
          <w:sz w:val="20"/>
          <w:szCs w:val="20"/>
        </w:rPr>
        <w:t>едовно одржавање и ванредно сервисирање</w:t>
      </w:r>
      <w:r w:rsidRPr="001D1DFC">
        <w:rPr>
          <w:rFonts w:ascii="Verdana" w:hAnsi="Verdana" w:cs="Times New Roman"/>
          <w:b/>
          <w:sz w:val="20"/>
          <w:szCs w:val="20"/>
        </w:rPr>
        <w:t xml:space="preserve"> система CSNU </w:t>
      </w:r>
      <w:r>
        <w:rPr>
          <w:rFonts w:ascii="Verdana" w:hAnsi="Verdana" w:cs="Times New Roman"/>
          <w:b/>
          <w:sz w:val="20"/>
          <w:szCs w:val="20"/>
        </w:rPr>
        <w:t>климатизације</w:t>
      </w:r>
      <w:r w:rsidRPr="001D1DFC">
        <w:rPr>
          <w:rFonts w:ascii="Verdana" w:hAnsi="Verdana" w:cs="Times New Roman"/>
          <w:b/>
          <w:sz w:val="20"/>
          <w:szCs w:val="20"/>
        </w:rPr>
        <w:t xml:space="preserve"> и опреме у пољу </w:t>
      </w:r>
      <w:r>
        <w:rPr>
          <w:rFonts w:ascii="Verdana" w:hAnsi="Verdana" w:cs="Times New Roman"/>
          <w:b/>
          <w:sz w:val="20"/>
          <w:szCs w:val="20"/>
        </w:rPr>
        <w:t xml:space="preserve">и  SCADA програма </w:t>
      </w:r>
      <w:r w:rsidRPr="001D1DFC">
        <w:rPr>
          <w:rFonts w:ascii="Verdana" w:hAnsi="Verdana" w:cs="Times New Roman"/>
          <w:b/>
          <w:sz w:val="20"/>
          <w:szCs w:val="20"/>
        </w:rPr>
        <w:t>за систем</w:t>
      </w:r>
      <w:r>
        <w:rPr>
          <w:rFonts w:ascii="Verdana" w:hAnsi="Verdana" w:cs="Times New Roman"/>
          <w:b/>
          <w:sz w:val="20"/>
          <w:szCs w:val="20"/>
        </w:rPr>
        <w:t>е</w:t>
      </w:r>
      <w:r w:rsidRPr="001D1DFC">
        <w:rPr>
          <w:rFonts w:ascii="Verdana" w:hAnsi="Verdana" w:cs="Times New Roman"/>
          <w:b/>
          <w:sz w:val="20"/>
          <w:szCs w:val="20"/>
        </w:rPr>
        <w:t xml:space="preserve"> HVAC, у објекту Штарк арене</w:t>
      </w:r>
      <w:r>
        <w:rPr>
          <w:rFonts w:ascii="Verdana" w:eastAsia="Times New Roman" w:hAnsi="Verdana" w:cs="Times New Roman"/>
          <w:b/>
          <w:sz w:val="20"/>
          <w:szCs w:val="20"/>
        </w:rPr>
        <w:t>, број ЈН 03/20</w:t>
      </w:r>
    </w:p>
    <w:p w:rsidR="002F0786" w:rsidRPr="006874B6" w:rsidRDefault="002F0786" w:rsidP="006874B6">
      <w:pPr>
        <w:tabs>
          <w:tab w:val="left" w:pos="3210"/>
        </w:tabs>
        <w:spacing w:after="0" w:line="240" w:lineRule="auto"/>
        <w:rPr>
          <w:rFonts w:ascii="Verdana" w:eastAsia="Times New Roman" w:hAnsi="Verdana" w:cs="Times New Roman"/>
          <w:b/>
          <w:sz w:val="20"/>
          <w:szCs w:val="20"/>
        </w:rPr>
      </w:pPr>
    </w:p>
    <w:tbl>
      <w:tblPr>
        <w:tblpPr w:leftFromText="180" w:rightFromText="180" w:vertAnchor="text" w:horzAnchor="margin" w:tblpY="181"/>
        <w:tblOverlap w:val="never"/>
        <w:tblW w:w="1584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tblPr>
      <w:tblGrid>
        <w:gridCol w:w="798"/>
        <w:gridCol w:w="7002"/>
        <w:gridCol w:w="1080"/>
        <w:gridCol w:w="709"/>
        <w:gridCol w:w="1361"/>
        <w:gridCol w:w="1710"/>
        <w:gridCol w:w="1710"/>
        <w:gridCol w:w="1478"/>
      </w:tblGrid>
      <w:tr w:rsidR="002F0786" w:rsidRPr="001D1DFC" w:rsidTr="00D44E71">
        <w:trPr>
          <w:cantSplit/>
          <w:trHeight w:val="447"/>
        </w:trPr>
        <w:tc>
          <w:tcPr>
            <w:tcW w:w="15848" w:type="dxa"/>
            <w:gridSpan w:val="8"/>
            <w:tcBorders>
              <w:top w:val="double" w:sz="4" w:space="0" w:color="auto"/>
              <w:bottom w:val="single" w:sz="12" w:space="0" w:color="auto"/>
            </w:tcBorders>
            <w:vAlign w:val="center"/>
          </w:tcPr>
          <w:p w:rsidR="002F0786" w:rsidRPr="001D1DFC" w:rsidRDefault="002F0786" w:rsidP="00D44E71">
            <w:pPr>
              <w:jc w:val="center"/>
              <w:rPr>
                <w:rFonts w:ascii="Verdana" w:hAnsi="Verdana" w:cs="Times New Roman"/>
                <w:b/>
                <w:sz w:val="20"/>
                <w:szCs w:val="20"/>
              </w:rPr>
            </w:pPr>
            <w:bookmarkStart w:id="5" w:name="_4d34og8" w:colFirst="0" w:colLast="0"/>
            <w:bookmarkEnd w:id="5"/>
          </w:p>
        </w:tc>
      </w:tr>
      <w:tr w:rsidR="002F0786" w:rsidRPr="001D1DFC" w:rsidTr="00D44E71">
        <w:trPr>
          <w:trHeight w:val="627"/>
        </w:trPr>
        <w:tc>
          <w:tcPr>
            <w:tcW w:w="798" w:type="dxa"/>
            <w:tcBorders>
              <w:top w:val="single" w:sz="12" w:space="0" w:color="auto"/>
              <w:bottom w:val="double" w:sz="4" w:space="0" w:color="auto"/>
            </w:tcBorders>
            <w:textDirection w:val="btLr"/>
            <w:vAlign w:val="center"/>
          </w:tcPr>
          <w:p w:rsidR="002F0786" w:rsidRPr="001D1DFC" w:rsidRDefault="002F0786" w:rsidP="00D44E71">
            <w:pPr>
              <w:ind w:left="113" w:right="113"/>
              <w:jc w:val="center"/>
              <w:rPr>
                <w:rFonts w:ascii="Verdana" w:hAnsi="Verdana" w:cs="Times New Roman"/>
                <w:sz w:val="20"/>
                <w:szCs w:val="20"/>
                <w:lang w:val="sr-Cyrl-CS"/>
              </w:rPr>
            </w:pPr>
            <w:r w:rsidRPr="001D1DFC">
              <w:rPr>
                <w:rFonts w:ascii="Verdana" w:hAnsi="Verdana" w:cs="Times New Roman"/>
                <w:sz w:val="20"/>
                <w:szCs w:val="20"/>
                <w:lang w:val="sr-Cyrl-CS"/>
              </w:rPr>
              <w:t>Редни број</w:t>
            </w:r>
          </w:p>
        </w:tc>
        <w:tc>
          <w:tcPr>
            <w:tcW w:w="7002" w:type="dxa"/>
            <w:tcBorders>
              <w:top w:val="single" w:sz="12" w:space="0" w:color="auto"/>
              <w:bottom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Опис позиције</w:t>
            </w:r>
          </w:p>
        </w:tc>
        <w:tc>
          <w:tcPr>
            <w:tcW w:w="1080" w:type="dxa"/>
            <w:tcBorders>
              <w:top w:val="single" w:sz="12" w:space="0" w:color="auto"/>
              <w:bottom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Јед. мере</w:t>
            </w:r>
          </w:p>
        </w:tc>
        <w:tc>
          <w:tcPr>
            <w:tcW w:w="709" w:type="dxa"/>
            <w:tcBorders>
              <w:top w:val="single" w:sz="12" w:space="0" w:color="auto"/>
              <w:bottom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Кол.</w:t>
            </w:r>
          </w:p>
        </w:tc>
        <w:tc>
          <w:tcPr>
            <w:tcW w:w="1361" w:type="dxa"/>
            <w:tcBorders>
              <w:top w:val="single" w:sz="12" w:space="0" w:color="auto"/>
              <w:bottom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Јединична цена без ПДВ</w:t>
            </w:r>
          </w:p>
        </w:tc>
        <w:tc>
          <w:tcPr>
            <w:tcW w:w="1710" w:type="dxa"/>
            <w:tcBorders>
              <w:top w:val="single" w:sz="12" w:space="0" w:color="auto"/>
              <w:bottom w:val="double" w:sz="4" w:space="0" w:color="auto"/>
              <w:right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Јединична цена са ПДВ</w:t>
            </w:r>
          </w:p>
        </w:tc>
        <w:tc>
          <w:tcPr>
            <w:tcW w:w="1710" w:type="dxa"/>
            <w:tcBorders>
              <w:top w:val="single" w:sz="12" w:space="0" w:color="auto"/>
              <w:left w:val="double" w:sz="4" w:space="0" w:color="auto"/>
              <w:bottom w:val="double" w:sz="4" w:space="0" w:color="auto"/>
              <w:right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Укупна цена без ПДВ</w:t>
            </w:r>
          </w:p>
        </w:tc>
        <w:tc>
          <w:tcPr>
            <w:tcW w:w="1478" w:type="dxa"/>
            <w:tcBorders>
              <w:top w:val="single" w:sz="12" w:space="0" w:color="auto"/>
              <w:left w:val="double" w:sz="4" w:space="0" w:color="auto"/>
              <w:bottom w:val="double" w:sz="4" w:space="0" w:color="auto"/>
            </w:tcBorders>
            <w:vAlign w:val="center"/>
          </w:tcPr>
          <w:p w:rsidR="002F0786" w:rsidRPr="001D1DFC" w:rsidRDefault="002F0786" w:rsidP="00D44E71">
            <w:pPr>
              <w:jc w:val="center"/>
              <w:rPr>
                <w:rFonts w:ascii="Verdana" w:hAnsi="Verdana" w:cs="Times New Roman"/>
                <w:sz w:val="20"/>
                <w:szCs w:val="20"/>
                <w:lang w:val="sr-Cyrl-CS"/>
              </w:rPr>
            </w:pPr>
            <w:r w:rsidRPr="001D1DFC">
              <w:rPr>
                <w:rFonts w:ascii="Verdana" w:hAnsi="Verdana" w:cs="Times New Roman"/>
                <w:sz w:val="20"/>
                <w:szCs w:val="20"/>
                <w:lang w:val="sr-Cyrl-CS"/>
              </w:rPr>
              <w:t>Укупна цена са ПДВ</w:t>
            </w:r>
          </w:p>
        </w:tc>
      </w:tr>
      <w:tr w:rsidR="002F0786" w:rsidRPr="001D1DFC" w:rsidTr="00D44E71">
        <w:tc>
          <w:tcPr>
            <w:tcW w:w="798" w:type="dxa"/>
            <w:tcBorders>
              <w:top w:val="double" w:sz="4" w:space="0" w:color="auto"/>
              <w:bottom w:val="double" w:sz="4" w:space="0" w:color="auto"/>
            </w:tcBorders>
            <w:shd w:val="clear" w:color="auto" w:fill="D9D9D9"/>
          </w:tcPr>
          <w:p w:rsidR="002F0786" w:rsidRPr="001D1DFC" w:rsidRDefault="002F0786" w:rsidP="00D44E71">
            <w:pPr>
              <w:jc w:val="center"/>
              <w:rPr>
                <w:rFonts w:ascii="Verdana" w:hAnsi="Verdana" w:cs="Times New Roman"/>
                <w:b/>
                <w:sz w:val="20"/>
                <w:szCs w:val="20"/>
                <w:lang w:val="sr-Cyrl-CS"/>
              </w:rPr>
            </w:pPr>
          </w:p>
        </w:tc>
        <w:tc>
          <w:tcPr>
            <w:tcW w:w="7002" w:type="dxa"/>
            <w:tcBorders>
              <w:top w:val="double" w:sz="4" w:space="0" w:color="auto"/>
              <w:bottom w:val="double" w:sz="4" w:space="0" w:color="auto"/>
            </w:tcBorders>
            <w:shd w:val="clear" w:color="auto" w:fill="D9D9D9"/>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1</w:t>
            </w:r>
          </w:p>
        </w:tc>
        <w:tc>
          <w:tcPr>
            <w:tcW w:w="1080" w:type="dxa"/>
            <w:tcBorders>
              <w:top w:val="double" w:sz="4" w:space="0" w:color="auto"/>
              <w:bottom w:val="double" w:sz="4" w:space="0" w:color="auto"/>
            </w:tcBorders>
            <w:shd w:val="clear" w:color="auto" w:fill="D9D9D9"/>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2</w:t>
            </w:r>
          </w:p>
        </w:tc>
        <w:tc>
          <w:tcPr>
            <w:tcW w:w="709" w:type="dxa"/>
            <w:tcBorders>
              <w:top w:val="double" w:sz="4" w:space="0" w:color="auto"/>
              <w:bottom w:val="double" w:sz="4" w:space="0" w:color="auto"/>
            </w:tcBorders>
            <w:shd w:val="clear" w:color="auto" w:fill="D9D9D9"/>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3</w:t>
            </w:r>
          </w:p>
        </w:tc>
        <w:tc>
          <w:tcPr>
            <w:tcW w:w="1361" w:type="dxa"/>
            <w:tcBorders>
              <w:top w:val="double" w:sz="4" w:space="0" w:color="auto"/>
              <w:bottom w:val="double" w:sz="4" w:space="0" w:color="auto"/>
            </w:tcBorders>
            <w:shd w:val="clear" w:color="auto" w:fill="D9D9D9"/>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4</w:t>
            </w:r>
          </w:p>
        </w:tc>
        <w:tc>
          <w:tcPr>
            <w:tcW w:w="1710" w:type="dxa"/>
            <w:tcBorders>
              <w:top w:val="double" w:sz="4" w:space="0" w:color="auto"/>
              <w:bottom w:val="double" w:sz="4" w:space="0" w:color="auto"/>
              <w:right w:val="double" w:sz="4" w:space="0" w:color="auto"/>
            </w:tcBorders>
            <w:shd w:val="clear" w:color="auto" w:fill="D9D9D9"/>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5</w:t>
            </w:r>
          </w:p>
        </w:tc>
        <w:tc>
          <w:tcPr>
            <w:tcW w:w="1710" w:type="dxa"/>
            <w:tcBorders>
              <w:top w:val="double" w:sz="4" w:space="0" w:color="auto"/>
              <w:left w:val="double" w:sz="4" w:space="0" w:color="auto"/>
              <w:bottom w:val="double" w:sz="4" w:space="0" w:color="auto"/>
              <w:right w:val="double" w:sz="4" w:space="0" w:color="auto"/>
            </w:tcBorders>
            <w:shd w:val="clear" w:color="auto" w:fill="D9D9D9"/>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6</w:t>
            </w:r>
          </w:p>
        </w:tc>
        <w:tc>
          <w:tcPr>
            <w:tcW w:w="1478" w:type="dxa"/>
            <w:tcBorders>
              <w:top w:val="double" w:sz="4" w:space="0" w:color="auto"/>
              <w:left w:val="double" w:sz="4" w:space="0" w:color="auto"/>
              <w:bottom w:val="double" w:sz="4" w:space="0" w:color="auto"/>
            </w:tcBorders>
            <w:shd w:val="clear" w:color="auto" w:fill="D9D9D9"/>
            <w:vAlign w:val="center"/>
          </w:tcPr>
          <w:p w:rsidR="002F0786" w:rsidRPr="001D1DFC" w:rsidRDefault="002F0786" w:rsidP="00D44E71">
            <w:pPr>
              <w:jc w:val="center"/>
              <w:rPr>
                <w:rFonts w:ascii="Verdana" w:hAnsi="Verdana" w:cs="Arial"/>
                <w:b/>
                <w:sz w:val="20"/>
                <w:szCs w:val="20"/>
                <w:lang w:val="sr-Cyrl-CS"/>
              </w:rPr>
            </w:pPr>
            <w:r w:rsidRPr="001D1DFC">
              <w:rPr>
                <w:rFonts w:ascii="Verdana" w:hAnsi="Verdana" w:cs="Arial"/>
                <w:b/>
                <w:sz w:val="20"/>
                <w:szCs w:val="20"/>
                <w:lang w:val="sr-Cyrl-CS"/>
              </w:rPr>
              <w:t>7</w:t>
            </w:r>
          </w:p>
        </w:tc>
      </w:tr>
      <w:tr w:rsidR="002F0786" w:rsidRPr="001D1DFC" w:rsidTr="00D44E71">
        <w:trPr>
          <w:trHeight w:val="582"/>
        </w:trPr>
        <w:tc>
          <w:tcPr>
            <w:tcW w:w="798" w:type="dxa"/>
            <w:tcBorders>
              <w:top w:val="double" w:sz="4" w:space="0" w:color="auto"/>
              <w:bottom w:val="single" w:sz="6" w:space="0" w:color="auto"/>
            </w:tcBorders>
            <w:vAlign w:val="center"/>
          </w:tcPr>
          <w:p w:rsidR="002F0786" w:rsidRPr="001D1DFC" w:rsidRDefault="002F0786" w:rsidP="00D44E71">
            <w:pPr>
              <w:spacing w:after="0" w:line="240" w:lineRule="auto"/>
              <w:jc w:val="center"/>
              <w:rPr>
                <w:rFonts w:ascii="Verdana" w:hAnsi="Verdana" w:cs="Times New Roman"/>
                <w:b/>
                <w:sz w:val="20"/>
                <w:szCs w:val="20"/>
              </w:rPr>
            </w:pPr>
            <w:r w:rsidRPr="001D1DFC">
              <w:rPr>
                <w:rFonts w:ascii="Verdana" w:hAnsi="Verdana" w:cs="Times New Roman"/>
                <w:b/>
                <w:sz w:val="20"/>
                <w:szCs w:val="20"/>
                <w:lang w:val="sr-Cyrl-CS"/>
              </w:rPr>
              <w:t>1</w:t>
            </w:r>
            <w:r w:rsidRPr="001D1DFC">
              <w:rPr>
                <w:rFonts w:ascii="Verdana" w:hAnsi="Verdana" w:cs="Times New Roman"/>
                <w:b/>
                <w:sz w:val="20"/>
                <w:szCs w:val="20"/>
              </w:rPr>
              <w:t>.</w:t>
            </w:r>
          </w:p>
        </w:tc>
        <w:tc>
          <w:tcPr>
            <w:tcW w:w="7002" w:type="dxa"/>
            <w:tcBorders>
              <w:top w:val="double" w:sz="4" w:space="0" w:color="auto"/>
              <w:bottom w:val="single" w:sz="6" w:space="0" w:color="auto"/>
            </w:tcBorders>
          </w:tcPr>
          <w:p w:rsidR="002F0786" w:rsidRPr="001D1DFC" w:rsidRDefault="002F0786" w:rsidP="00D44E71">
            <w:pPr>
              <w:spacing w:after="0" w:line="240" w:lineRule="auto"/>
              <w:jc w:val="both"/>
              <w:rPr>
                <w:rFonts w:ascii="Verdana" w:hAnsi="Verdana" w:cs="Times New Roman"/>
                <w:sz w:val="20"/>
                <w:szCs w:val="20"/>
              </w:rPr>
            </w:pPr>
            <w:r w:rsidRPr="001D1DFC">
              <w:rPr>
                <w:rFonts w:ascii="Verdana" w:hAnsi="Verdana" w:cs="Times New Roman"/>
                <w:b/>
                <w:sz w:val="20"/>
                <w:szCs w:val="20"/>
              </w:rPr>
              <w:t>Услуга редовног сервиса система климатизације- CSNU и опреме у пољу за систем HVAC, у објекту Штарк арене</w:t>
            </w:r>
            <w:r w:rsidRPr="001D1DFC">
              <w:rPr>
                <w:rFonts w:ascii="Verdana" w:hAnsi="Verdana" w:cs="Times New Roman"/>
                <w:sz w:val="20"/>
                <w:szCs w:val="20"/>
              </w:rPr>
              <w:t xml:space="preserve"> </w:t>
            </w:r>
          </w:p>
          <w:p w:rsidR="002F0786" w:rsidRPr="001D1DFC" w:rsidRDefault="002F0786" w:rsidP="00D44E71">
            <w:pPr>
              <w:spacing w:after="0" w:line="240" w:lineRule="auto"/>
              <w:jc w:val="both"/>
              <w:rPr>
                <w:rFonts w:ascii="Verdana" w:hAnsi="Verdana" w:cs="Times New Roman"/>
                <w:sz w:val="20"/>
                <w:szCs w:val="20"/>
              </w:rPr>
            </w:pPr>
            <w:r w:rsidRPr="001D1DFC">
              <w:rPr>
                <w:rFonts w:ascii="Verdana" w:hAnsi="Verdana" w:cs="Times New Roman"/>
                <w:sz w:val="20"/>
                <w:szCs w:val="20"/>
              </w:rPr>
              <w:t>(према техничкој спецификацији из конкурсне документације)</w:t>
            </w:r>
          </w:p>
        </w:tc>
        <w:tc>
          <w:tcPr>
            <w:tcW w:w="1080" w:type="dxa"/>
            <w:tcBorders>
              <w:top w:val="double" w:sz="4" w:space="0" w:color="auto"/>
              <w:bottom w:val="single" w:sz="6" w:space="0" w:color="auto"/>
            </w:tcBorders>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ком</w:t>
            </w:r>
          </w:p>
        </w:tc>
        <w:tc>
          <w:tcPr>
            <w:tcW w:w="709" w:type="dxa"/>
            <w:tcBorders>
              <w:top w:val="double" w:sz="4" w:space="0" w:color="auto"/>
              <w:bottom w:val="single" w:sz="6" w:space="0" w:color="auto"/>
            </w:tcBorders>
            <w:vAlign w:val="center"/>
          </w:tcPr>
          <w:p w:rsidR="002F0786" w:rsidRPr="001D1DFC" w:rsidRDefault="002F0786" w:rsidP="00D44E71">
            <w:pPr>
              <w:jc w:val="center"/>
              <w:rPr>
                <w:rFonts w:ascii="Verdana" w:hAnsi="Verdana" w:cs="Times New Roman"/>
                <w:b/>
                <w:sz w:val="20"/>
                <w:szCs w:val="20"/>
                <w:lang w:val="sr-Cyrl-CS"/>
              </w:rPr>
            </w:pPr>
            <w:r w:rsidRPr="001D1DFC">
              <w:rPr>
                <w:rFonts w:ascii="Verdana" w:hAnsi="Verdana" w:cs="Times New Roman"/>
                <w:b/>
                <w:sz w:val="20"/>
                <w:szCs w:val="20"/>
                <w:lang w:val="sr-Cyrl-CS"/>
              </w:rPr>
              <w:t>12</w:t>
            </w:r>
          </w:p>
        </w:tc>
        <w:tc>
          <w:tcPr>
            <w:tcW w:w="1361" w:type="dxa"/>
            <w:tcBorders>
              <w:top w:val="double" w:sz="4" w:space="0" w:color="auto"/>
              <w:bottom w:val="single" w:sz="6" w:space="0" w:color="auto"/>
            </w:tcBorders>
            <w:vAlign w:val="center"/>
          </w:tcPr>
          <w:p w:rsidR="002F0786" w:rsidRPr="001D1DFC" w:rsidRDefault="002F0786" w:rsidP="00D44E71">
            <w:pPr>
              <w:jc w:val="center"/>
              <w:rPr>
                <w:rFonts w:ascii="Verdana" w:hAnsi="Verdana" w:cs="Times New Roman"/>
                <w:sz w:val="20"/>
                <w:szCs w:val="20"/>
                <w:lang w:val="sr-Cyrl-CS"/>
              </w:rPr>
            </w:pPr>
          </w:p>
        </w:tc>
        <w:tc>
          <w:tcPr>
            <w:tcW w:w="1710" w:type="dxa"/>
            <w:tcBorders>
              <w:top w:val="double" w:sz="4" w:space="0" w:color="auto"/>
              <w:bottom w:val="single" w:sz="6" w:space="0" w:color="auto"/>
              <w:right w:val="double" w:sz="4" w:space="0" w:color="auto"/>
            </w:tcBorders>
            <w:vAlign w:val="center"/>
          </w:tcPr>
          <w:p w:rsidR="002F0786" w:rsidRPr="001D1DFC" w:rsidRDefault="002F0786" w:rsidP="00D44E71">
            <w:pPr>
              <w:jc w:val="center"/>
              <w:rPr>
                <w:rFonts w:ascii="Verdana" w:hAnsi="Verdana" w:cs="Times New Roman"/>
                <w:sz w:val="20"/>
                <w:szCs w:val="20"/>
                <w:lang w:val="sr-Cyrl-CS"/>
              </w:rPr>
            </w:pPr>
          </w:p>
        </w:tc>
        <w:tc>
          <w:tcPr>
            <w:tcW w:w="1710" w:type="dxa"/>
            <w:tcBorders>
              <w:top w:val="double" w:sz="4" w:space="0" w:color="auto"/>
              <w:left w:val="double" w:sz="4" w:space="0" w:color="auto"/>
              <w:bottom w:val="single" w:sz="6" w:space="0" w:color="auto"/>
              <w:right w:val="double" w:sz="4" w:space="0" w:color="auto"/>
            </w:tcBorders>
            <w:vAlign w:val="center"/>
          </w:tcPr>
          <w:p w:rsidR="002F0786" w:rsidRPr="001D1DFC" w:rsidRDefault="002F0786" w:rsidP="00D44E71">
            <w:pPr>
              <w:jc w:val="center"/>
              <w:rPr>
                <w:rFonts w:ascii="Verdana" w:hAnsi="Verdana" w:cs="Times New Roman"/>
                <w:sz w:val="20"/>
                <w:szCs w:val="20"/>
                <w:lang w:val="sr-Cyrl-CS"/>
              </w:rPr>
            </w:pPr>
          </w:p>
        </w:tc>
        <w:tc>
          <w:tcPr>
            <w:tcW w:w="1478" w:type="dxa"/>
            <w:tcBorders>
              <w:top w:val="double" w:sz="4" w:space="0" w:color="auto"/>
              <w:left w:val="double" w:sz="4" w:space="0" w:color="auto"/>
              <w:bottom w:val="single" w:sz="6" w:space="0" w:color="auto"/>
            </w:tcBorders>
            <w:vAlign w:val="center"/>
          </w:tcPr>
          <w:p w:rsidR="002F0786" w:rsidRPr="001D1DFC" w:rsidRDefault="002F0786" w:rsidP="00D44E71">
            <w:pPr>
              <w:jc w:val="center"/>
              <w:rPr>
                <w:rFonts w:ascii="Verdana" w:hAnsi="Verdana" w:cs="Arial"/>
                <w:sz w:val="20"/>
                <w:szCs w:val="20"/>
                <w:lang w:val="sr-Cyrl-CS"/>
              </w:rPr>
            </w:pPr>
          </w:p>
        </w:tc>
      </w:tr>
    </w:tbl>
    <w:p w:rsidR="002F0786" w:rsidRPr="001D1DFC" w:rsidRDefault="002F0786" w:rsidP="002F0786">
      <w:pPr>
        <w:tabs>
          <w:tab w:val="left" w:pos="3210"/>
        </w:tabs>
        <w:spacing w:after="0" w:line="240" w:lineRule="auto"/>
        <w:jc w:val="center"/>
        <w:rPr>
          <w:rFonts w:ascii="Verdana" w:eastAsia="Times New Roman" w:hAnsi="Verdana" w:cs="Times New Roman"/>
          <w:b/>
          <w:sz w:val="20"/>
          <w:szCs w:val="20"/>
        </w:rPr>
      </w:pPr>
    </w:p>
    <w:p w:rsidR="002F0786" w:rsidRPr="001D1DFC" w:rsidRDefault="002F0786" w:rsidP="002F0786">
      <w:pPr>
        <w:tabs>
          <w:tab w:val="left" w:pos="3210"/>
        </w:tabs>
        <w:spacing w:after="0" w:line="240" w:lineRule="auto"/>
        <w:rPr>
          <w:rFonts w:ascii="Verdana" w:eastAsia="Times New Roman" w:hAnsi="Verdana" w:cs="Times New Roman"/>
          <w:b/>
          <w:sz w:val="20"/>
          <w:szCs w:val="20"/>
        </w:rPr>
      </w:pPr>
    </w:p>
    <w:p w:rsidR="002F0786" w:rsidRPr="001D1DFC" w:rsidRDefault="002F0786" w:rsidP="002F0786">
      <w:pPr>
        <w:tabs>
          <w:tab w:val="left" w:pos="3210"/>
        </w:tabs>
        <w:spacing w:after="0" w:line="240" w:lineRule="auto"/>
        <w:rPr>
          <w:rFonts w:ascii="Verdana" w:eastAsia="Times New Roman" w:hAnsi="Verdana" w:cs="Times New Roman"/>
          <w:b/>
          <w:sz w:val="20"/>
          <w:szCs w:val="20"/>
        </w:rPr>
      </w:pPr>
    </w:p>
    <w:p w:rsidR="002F0786" w:rsidRPr="001D1DFC" w:rsidRDefault="002F0786" w:rsidP="002F0786">
      <w:pPr>
        <w:tabs>
          <w:tab w:val="left" w:pos="3210"/>
        </w:tabs>
        <w:spacing w:after="0" w:line="240" w:lineRule="auto"/>
        <w:rPr>
          <w:rFonts w:ascii="Verdana" w:eastAsia="Times New Roman" w:hAnsi="Verdana" w:cs="Times New Roman"/>
          <w:b/>
          <w:sz w:val="20"/>
          <w:szCs w:val="20"/>
        </w:rPr>
      </w:pPr>
      <w:r w:rsidRPr="001D1DFC">
        <w:rPr>
          <w:rFonts w:ascii="Verdana" w:eastAsia="Times New Roman" w:hAnsi="Verdana" w:cs="Times New Roman"/>
          <w:b/>
          <w:sz w:val="20"/>
          <w:szCs w:val="20"/>
        </w:rPr>
        <w:t>УПУTСTВO ЗA ПOПУЊAВAЊE:</w:t>
      </w:r>
    </w:p>
    <w:p w:rsidR="002F0786" w:rsidRPr="001D1DFC" w:rsidRDefault="002F0786" w:rsidP="002F0786">
      <w:pPr>
        <w:tabs>
          <w:tab w:val="left" w:pos="3210"/>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Кoлoнa 4: Уписaти jeдиничну цeну бeз ПДВ-a;</w:t>
      </w:r>
    </w:p>
    <w:p w:rsidR="002F0786" w:rsidRPr="001D1DFC" w:rsidRDefault="002F0786" w:rsidP="002F0786">
      <w:pPr>
        <w:tabs>
          <w:tab w:val="left" w:pos="3210"/>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Кoлoнa 5: Уписaти jeдиничну цeну сa ПДВ-oм;</w:t>
      </w:r>
    </w:p>
    <w:p w:rsidR="002F0786" w:rsidRPr="001D1DFC" w:rsidRDefault="002F0786" w:rsidP="002F0786">
      <w:pPr>
        <w:tabs>
          <w:tab w:val="left" w:pos="3210"/>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Koлона 6: Уписати укупну цену без ПДВ (количина x jeдинична цена услуге без ПДВ-а);</w:t>
      </w:r>
    </w:p>
    <w:p w:rsidR="002F0786" w:rsidRPr="001D1DFC" w:rsidRDefault="002F0786" w:rsidP="002F0786">
      <w:pPr>
        <w:tabs>
          <w:tab w:val="left" w:pos="3210"/>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Koлона 7: Уписати укупну цену са ПДВ (количина x jeдинична цена услуге са ПДВ-ом);</w:t>
      </w:r>
    </w:p>
    <w:p w:rsidR="002F0786" w:rsidRPr="001D1DFC" w:rsidRDefault="002F0786" w:rsidP="002F0786">
      <w:pPr>
        <w:spacing w:after="0" w:line="240" w:lineRule="auto"/>
        <w:jc w:val="both"/>
        <w:rPr>
          <w:rFonts w:ascii="Verdana" w:eastAsia="Times New Roman" w:hAnsi="Verdana" w:cs="Times New Roman"/>
          <w:sz w:val="20"/>
          <w:szCs w:val="20"/>
          <w:u w:val="single"/>
        </w:rPr>
      </w:pPr>
      <w:r w:rsidRPr="001D1DFC">
        <w:rPr>
          <w:rFonts w:ascii="Verdana" w:eastAsia="Times New Roman" w:hAnsi="Verdana" w:cs="Times New Roman"/>
          <w:sz w:val="20"/>
          <w:szCs w:val="20"/>
          <w:u w:val="single"/>
        </w:rPr>
        <w:t>НАПОМЕНЕ:</w:t>
      </w:r>
    </w:p>
    <w:p w:rsidR="002F0786" w:rsidRPr="001D1DFC" w:rsidRDefault="002F0786" w:rsidP="002F0786">
      <w:pPr>
        <w:spacing w:after="0" w:line="240" w:lineRule="auto"/>
        <w:ind w:left="284"/>
        <w:jc w:val="both"/>
        <w:rPr>
          <w:rFonts w:ascii="Verdana" w:eastAsia="Times New Roman" w:hAnsi="Verdana" w:cs="Times New Roman"/>
          <w:i/>
          <w:sz w:val="20"/>
          <w:szCs w:val="20"/>
          <w:u w:val="single"/>
        </w:rPr>
      </w:pPr>
    </w:p>
    <w:p w:rsidR="002F0786" w:rsidRPr="001D1DFC" w:rsidRDefault="002F0786" w:rsidP="002F0786">
      <w:pPr>
        <w:spacing w:after="0" w:line="240" w:lineRule="auto"/>
        <w:ind w:left="284"/>
        <w:jc w:val="both"/>
        <w:rPr>
          <w:rFonts w:ascii="Verdana" w:eastAsia="Times New Roman" w:hAnsi="Verdana" w:cs="Times New Roman"/>
          <w:b/>
          <w:sz w:val="20"/>
          <w:szCs w:val="20"/>
        </w:rPr>
      </w:pPr>
      <w:r w:rsidRPr="00775965">
        <w:rPr>
          <w:rFonts w:ascii="Verdana" w:eastAsia="Times New Roman" w:hAnsi="Verdana" w:cs="Times New Roman"/>
          <w:sz w:val="20"/>
          <w:szCs w:val="20"/>
        </w:rPr>
        <w:t xml:space="preserve">- ПРИХВАТЉИВА ПОНУДА МОРА ДА САДРЖИ  СВЕ ПОДАТКЕ КАКО ЈЕ  ПРЕДВИЂЕНО У ТАБЕЛИ - </w:t>
      </w:r>
      <w:r w:rsidRPr="00775965">
        <w:rPr>
          <w:rFonts w:ascii="Verdana" w:eastAsia="Times New Roman" w:hAnsi="Verdana" w:cs="Times New Roman"/>
          <w:b/>
          <w:sz w:val="20"/>
          <w:szCs w:val="20"/>
          <w:u w:val="single"/>
        </w:rPr>
        <w:t>табела мора бити у потпуности попуњена.</w:t>
      </w:r>
    </w:p>
    <w:p w:rsidR="002F0786" w:rsidRPr="001D1DFC" w:rsidRDefault="002F0786" w:rsidP="002F0786">
      <w:pPr>
        <w:spacing w:after="0" w:line="240" w:lineRule="auto"/>
        <w:ind w:left="284"/>
        <w:jc w:val="both"/>
        <w:rPr>
          <w:rFonts w:ascii="Verdana" w:eastAsia="Times New Roman" w:hAnsi="Verdana" w:cs="Times New Roman"/>
          <w:b/>
          <w:sz w:val="20"/>
          <w:szCs w:val="20"/>
        </w:rPr>
      </w:pPr>
      <w:r w:rsidRPr="001D1DFC">
        <w:rPr>
          <w:rFonts w:ascii="Verdana" w:eastAsia="Times New Roman" w:hAnsi="Verdana" w:cs="Times New Roman"/>
          <w:b/>
          <w:sz w:val="20"/>
          <w:szCs w:val="20"/>
        </w:rPr>
        <w:t>- У понуђену цену понуђач мора укључити све зависне трошкове (укупан износ накнаде мора да садржи све елементе структуре цене, тако да понуђени укупни износ цене покрива све зависне трошкове које понуђач има у реализацији набавке).</w:t>
      </w:r>
    </w:p>
    <w:p w:rsidR="002F0786" w:rsidRPr="001D1DFC" w:rsidRDefault="002F0786" w:rsidP="002F0786">
      <w:pPr>
        <w:widowControl w:val="0"/>
        <w:spacing w:line="239" w:lineRule="auto"/>
        <w:ind w:right="263"/>
        <w:rPr>
          <w:rFonts w:ascii="Verdana" w:eastAsia="Times New Roman" w:hAnsi="Verdana" w:cs="Times New Roman"/>
          <w:sz w:val="20"/>
          <w:szCs w:val="20"/>
        </w:rPr>
      </w:pPr>
    </w:p>
    <w:p w:rsidR="002F0786" w:rsidRPr="001D1DFC" w:rsidRDefault="002F0786" w:rsidP="002F0786">
      <w:pPr>
        <w:spacing w:after="0"/>
        <w:ind w:left="284"/>
        <w:rPr>
          <w:rFonts w:ascii="Verdana" w:eastAsia="Times New Roman" w:hAnsi="Verdana" w:cs="Times New Roman"/>
          <w:i/>
          <w:sz w:val="20"/>
          <w:szCs w:val="20"/>
        </w:rPr>
      </w:pPr>
      <w:r w:rsidRPr="001D1DFC">
        <w:rPr>
          <w:rFonts w:ascii="Verdana" w:eastAsia="Times New Roman" w:hAnsi="Verdana" w:cs="Times New Roman"/>
          <w:sz w:val="20"/>
          <w:szCs w:val="20"/>
        </w:rPr>
        <w:t xml:space="preserve">Датум ____________    </w:t>
      </w:r>
      <w:r w:rsidRPr="001D1DFC">
        <w:rPr>
          <w:rFonts w:ascii="Verdana" w:eastAsia="Times New Roman" w:hAnsi="Verdana" w:cs="Times New Roman"/>
          <w:sz w:val="20"/>
          <w:szCs w:val="20"/>
        </w:rPr>
        <w:tab/>
        <w:t xml:space="preserve">                                                                              МП</w:t>
      </w:r>
      <w:r w:rsidRPr="001D1DFC">
        <w:rPr>
          <w:rFonts w:ascii="Verdana" w:eastAsia="Times New Roman" w:hAnsi="Verdana" w:cs="Times New Roman"/>
          <w:sz w:val="20"/>
          <w:szCs w:val="20"/>
        </w:rPr>
        <w:tab/>
      </w:r>
      <w:r w:rsidRPr="001D1DFC">
        <w:rPr>
          <w:rFonts w:ascii="Verdana" w:eastAsia="Times New Roman" w:hAnsi="Verdana" w:cs="Times New Roman"/>
          <w:sz w:val="20"/>
          <w:szCs w:val="20"/>
        </w:rPr>
        <w:tab/>
        <w:t xml:space="preserve">                      ______________________________</w:t>
      </w:r>
    </w:p>
    <w:p w:rsidR="002F0786" w:rsidRPr="001D1DFC" w:rsidRDefault="002F0786" w:rsidP="002F0786">
      <w:pPr>
        <w:tabs>
          <w:tab w:val="left" w:pos="598"/>
        </w:tabs>
        <w:rPr>
          <w:rFonts w:ascii="Verdana" w:eastAsia="Times New Roman" w:hAnsi="Verdana" w:cs="Times New Roman"/>
          <w:sz w:val="20"/>
          <w:szCs w:val="20"/>
        </w:rPr>
      </w:pPr>
      <w:r w:rsidRPr="001D1DFC">
        <w:rPr>
          <w:rFonts w:ascii="Verdana" w:eastAsia="Times New Roman" w:hAnsi="Verdana" w:cs="Times New Roman"/>
          <w:i/>
          <w:sz w:val="20"/>
          <w:szCs w:val="20"/>
        </w:rPr>
        <w:tab/>
        <w:t xml:space="preserve">                                                                                                                                                                          Потпис овлашћеног лица понуђача</w:t>
      </w:r>
    </w:p>
    <w:p w:rsidR="002F0786" w:rsidRPr="001D1DFC" w:rsidRDefault="002F0786" w:rsidP="002F0786">
      <w:pPr>
        <w:widowControl w:val="0"/>
        <w:pBdr>
          <w:top w:val="nil"/>
          <w:left w:val="nil"/>
          <w:bottom w:val="nil"/>
          <w:right w:val="nil"/>
          <w:between w:val="nil"/>
        </w:pBdr>
        <w:spacing w:after="0"/>
        <w:rPr>
          <w:rFonts w:ascii="Verdana" w:eastAsia="Times New Roman" w:hAnsi="Verdana" w:cs="Times New Roman"/>
          <w:sz w:val="20"/>
          <w:szCs w:val="20"/>
        </w:rPr>
        <w:sectPr w:rsidR="002F0786" w:rsidRPr="001D1DFC" w:rsidSect="00D44E71">
          <w:pgSz w:w="16834" w:h="11909" w:orient="landscape"/>
          <w:pgMar w:top="839" w:right="431" w:bottom="1264" w:left="1077" w:header="561" w:footer="561" w:gutter="0"/>
          <w:cols w:space="720"/>
          <w:docGrid w:linePitch="299"/>
        </w:sectPr>
      </w:pPr>
    </w:p>
    <w:p w:rsidR="002F0786" w:rsidRPr="001D1DFC" w:rsidRDefault="002F0786" w:rsidP="002F0786">
      <w:pPr>
        <w:spacing w:after="0"/>
        <w:jc w:val="right"/>
        <w:rPr>
          <w:rFonts w:ascii="Verdana" w:eastAsia="Times New Roman" w:hAnsi="Verdana" w:cs="Times New Roman"/>
          <w:b/>
          <w:sz w:val="20"/>
          <w:szCs w:val="20"/>
        </w:rPr>
      </w:pPr>
      <w:r w:rsidRPr="001D1DFC">
        <w:rPr>
          <w:rFonts w:ascii="Verdana" w:eastAsia="Times New Roman" w:hAnsi="Verdana" w:cs="Times New Roman"/>
          <w:b/>
          <w:sz w:val="20"/>
          <w:szCs w:val="20"/>
        </w:rPr>
        <w:lastRenderedPageBreak/>
        <w:t>ОБРАЗАЦ бр. 3</w:t>
      </w:r>
    </w:p>
    <w:p w:rsidR="002F0786" w:rsidRPr="001D1DFC" w:rsidRDefault="002F0786" w:rsidP="002F0786">
      <w:pPr>
        <w:tabs>
          <w:tab w:val="left" w:pos="6028"/>
        </w:tabs>
        <w:spacing w:after="0" w:line="240" w:lineRule="auto"/>
        <w:ind w:firstLine="425"/>
        <w:jc w:val="center"/>
        <w:rPr>
          <w:rFonts w:ascii="Verdana" w:eastAsia="Times New Roman" w:hAnsi="Verdana" w:cs="Times New Roman"/>
          <w:sz w:val="20"/>
          <w:szCs w:val="20"/>
        </w:rPr>
      </w:pPr>
    </w:p>
    <w:p w:rsidR="002F0786" w:rsidRPr="001D1DFC" w:rsidRDefault="002F0786" w:rsidP="002F0786">
      <w:pPr>
        <w:tabs>
          <w:tab w:val="left" w:pos="6028"/>
        </w:tabs>
        <w:spacing w:after="0" w:line="240" w:lineRule="auto"/>
        <w:ind w:firstLine="425"/>
        <w:jc w:val="center"/>
        <w:rPr>
          <w:rFonts w:ascii="Verdana" w:eastAsia="Times New Roman" w:hAnsi="Verdana" w:cs="Times New Roman"/>
          <w:sz w:val="20"/>
          <w:szCs w:val="20"/>
        </w:rPr>
      </w:pPr>
      <w:r w:rsidRPr="001D1DFC">
        <w:rPr>
          <w:rFonts w:ascii="Verdana" w:eastAsia="Times New Roman" w:hAnsi="Verdana" w:cs="Times New Roman"/>
          <w:sz w:val="20"/>
          <w:szCs w:val="20"/>
        </w:rPr>
        <w:t>_________________________________________________________________________</w:t>
      </w:r>
    </w:p>
    <w:p w:rsidR="002F0786" w:rsidRPr="001D1DFC" w:rsidRDefault="002F0786" w:rsidP="002F0786">
      <w:pPr>
        <w:tabs>
          <w:tab w:val="left" w:pos="6028"/>
        </w:tabs>
        <w:spacing w:after="0" w:line="240" w:lineRule="auto"/>
        <w:ind w:firstLine="425"/>
        <w:jc w:val="center"/>
        <w:rPr>
          <w:rFonts w:ascii="Verdana" w:eastAsia="Times New Roman" w:hAnsi="Verdana" w:cs="Times New Roman"/>
          <w:i/>
          <w:sz w:val="20"/>
          <w:szCs w:val="20"/>
        </w:rPr>
      </w:pPr>
      <w:r w:rsidRPr="001D1DFC">
        <w:rPr>
          <w:rFonts w:ascii="Verdana" w:eastAsia="Times New Roman" w:hAnsi="Verdana" w:cs="Times New Roman"/>
          <w:i/>
          <w:sz w:val="20"/>
          <w:szCs w:val="20"/>
        </w:rPr>
        <w:t>(навести назив, седиште и адресу понуђача)</w:t>
      </w:r>
    </w:p>
    <w:p w:rsidR="002F0786" w:rsidRPr="001D1DFC" w:rsidRDefault="002F0786" w:rsidP="002F0786">
      <w:pPr>
        <w:spacing w:after="0"/>
        <w:ind w:left="5760" w:firstLine="720"/>
        <w:jc w:val="both"/>
        <w:rPr>
          <w:rFonts w:ascii="Verdana" w:eastAsia="Times New Roman" w:hAnsi="Verdana" w:cs="Times New Roman"/>
          <w:b/>
          <w:sz w:val="20"/>
          <w:szCs w:val="20"/>
        </w:rPr>
      </w:pPr>
    </w:p>
    <w:p w:rsidR="002F0786" w:rsidRPr="001D1DFC" w:rsidRDefault="002F0786" w:rsidP="002F0786">
      <w:pPr>
        <w:spacing w:after="0"/>
        <w:jc w:val="center"/>
        <w:rPr>
          <w:rFonts w:ascii="Verdana" w:eastAsia="Times New Roman" w:hAnsi="Verdana" w:cs="Times New Roman"/>
          <w:b/>
          <w:sz w:val="20"/>
          <w:szCs w:val="20"/>
        </w:rPr>
      </w:pPr>
      <w:r w:rsidRPr="001D1DFC">
        <w:rPr>
          <w:rFonts w:ascii="Verdana" w:eastAsia="Times New Roman" w:hAnsi="Verdana" w:cs="Times New Roman"/>
          <w:b/>
          <w:sz w:val="20"/>
          <w:szCs w:val="20"/>
        </w:rPr>
        <w:t>ТРОШКОВИ ПРИПРЕМЕ ПОНУДЕ</w:t>
      </w:r>
    </w:p>
    <w:p w:rsidR="002F0786" w:rsidRPr="001D1DFC" w:rsidRDefault="002F0786" w:rsidP="002F0786">
      <w:pPr>
        <w:spacing w:after="0"/>
        <w:jc w:val="center"/>
        <w:rPr>
          <w:rFonts w:ascii="Verdana" w:eastAsia="Times New Roman" w:hAnsi="Verdana" w:cs="Times New Roman"/>
          <w:sz w:val="20"/>
          <w:szCs w:val="20"/>
        </w:rPr>
      </w:pPr>
    </w:p>
    <w:p w:rsidR="002F0786" w:rsidRPr="001D1DFC" w:rsidRDefault="002F0786" w:rsidP="002F0786">
      <w:pPr>
        <w:spacing w:after="0"/>
        <w:jc w:val="center"/>
        <w:rPr>
          <w:rFonts w:ascii="Verdana" w:eastAsia="Times New Roman" w:hAnsi="Verdana" w:cs="Times New Roman"/>
          <w:sz w:val="20"/>
          <w:szCs w:val="20"/>
        </w:rPr>
      </w:pPr>
    </w:p>
    <w:p w:rsidR="002F0786" w:rsidRPr="00771B5E" w:rsidRDefault="002F0786" w:rsidP="00771B5E">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У складу са чланом 88. ЗЈН став 1. ("Сл. гласник РС" број 68/15), прилажемо структуру трошкова насталих приликом припреме понуде број _______</w:t>
      </w:r>
      <w:r w:rsidR="00C26FD9">
        <w:rPr>
          <w:rFonts w:ascii="Verdana" w:eastAsia="Times New Roman" w:hAnsi="Verdana" w:cs="Times New Roman"/>
          <w:sz w:val="20"/>
          <w:szCs w:val="20"/>
        </w:rPr>
        <w:t>__________ од ____________. 2020</w:t>
      </w:r>
      <w:r w:rsidRPr="001D1DFC">
        <w:rPr>
          <w:rFonts w:ascii="Verdana" w:eastAsia="Times New Roman" w:hAnsi="Verdana" w:cs="Times New Roman"/>
          <w:sz w:val="20"/>
          <w:szCs w:val="20"/>
        </w:rPr>
        <w:t xml:space="preserve">. године, у преговарачком поступку без објављивања позива за </w:t>
      </w:r>
      <w:r w:rsidR="00771B5E">
        <w:rPr>
          <w:rFonts w:ascii="Verdana" w:eastAsia="Times New Roman" w:hAnsi="Verdana" w:cs="Times New Roman"/>
          <w:b/>
          <w:sz w:val="20"/>
          <w:szCs w:val="20"/>
        </w:rPr>
        <w:t>јавну набавку услуге</w:t>
      </w:r>
      <w:r w:rsidRPr="001D1DFC">
        <w:rPr>
          <w:rFonts w:ascii="Verdana" w:eastAsia="Times New Roman" w:hAnsi="Verdana" w:cs="Times New Roman"/>
          <w:b/>
          <w:sz w:val="20"/>
          <w:szCs w:val="20"/>
        </w:rPr>
        <w:t>-</w:t>
      </w:r>
      <w:r w:rsidR="00771B5E">
        <w:rPr>
          <w:rFonts w:ascii="Verdana" w:eastAsia="Times New Roman" w:hAnsi="Verdana" w:cs="Times New Roman"/>
          <w:b/>
          <w:sz w:val="20"/>
          <w:szCs w:val="20"/>
        </w:rPr>
        <w:t xml:space="preserve"> Р</w:t>
      </w:r>
      <w:r w:rsidR="00771B5E">
        <w:rPr>
          <w:rFonts w:ascii="Verdana" w:hAnsi="Verdana" w:cs="Times New Roman"/>
          <w:b/>
          <w:sz w:val="20"/>
          <w:szCs w:val="20"/>
        </w:rPr>
        <w:t>едовно одржавање и ванредно сервисирање</w:t>
      </w:r>
      <w:r w:rsidR="00771B5E" w:rsidRPr="001D1DFC">
        <w:rPr>
          <w:rFonts w:ascii="Verdana" w:hAnsi="Verdana" w:cs="Times New Roman"/>
          <w:b/>
          <w:sz w:val="20"/>
          <w:szCs w:val="20"/>
        </w:rPr>
        <w:t xml:space="preserve"> система CSNU </w:t>
      </w:r>
      <w:r w:rsidR="00771B5E">
        <w:rPr>
          <w:rFonts w:ascii="Verdana" w:hAnsi="Verdana" w:cs="Times New Roman"/>
          <w:b/>
          <w:sz w:val="20"/>
          <w:szCs w:val="20"/>
        </w:rPr>
        <w:t>климатизације</w:t>
      </w:r>
      <w:r w:rsidR="00771B5E" w:rsidRPr="001D1DFC">
        <w:rPr>
          <w:rFonts w:ascii="Verdana" w:hAnsi="Verdana" w:cs="Times New Roman"/>
          <w:b/>
          <w:sz w:val="20"/>
          <w:szCs w:val="20"/>
        </w:rPr>
        <w:t xml:space="preserve"> и опреме у пољу </w:t>
      </w:r>
      <w:r w:rsidR="00771B5E">
        <w:rPr>
          <w:rFonts w:ascii="Verdana" w:hAnsi="Verdana" w:cs="Times New Roman"/>
          <w:b/>
          <w:sz w:val="20"/>
          <w:szCs w:val="20"/>
        </w:rPr>
        <w:t xml:space="preserve">и  SCADA програма </w:t>
      </w:r>
      <w:r w:rsidR="00771B5E" w:rsidRPr="001D1DFC">
        <w:rPr>
          <w:rFonts w:ascii="Verdana" w:hAnsi="Verdana" w:cs="Times New Roman"/>
          <w:b/>
          <w:sz w:val="20"/>
          <w:szCs w:val="20"/>
        </w:rPr>
        <w:t>за систем</w:t>
      </w:r>
      <w:r w:rsidR="00771B5E">
        <w:rPr>
          <w:rFonts w:ascii="Verdana" w:hAnsi="Verdana" w:cs="Times New Roman"/>
          <w:b/>
          <w:sz w:val="20"/>
          <w:szCs w:val="20"/>
        </w:rPr>
        <w:t>е</w:t>
      </w:r>
      <w:r w:rsidR="00771B5E" w:rsidRPr="001D1DFC">
        <w:rPr>
          <w:rFonts w:ascii="Verdana" w:hAnsi="Verdana" w:cs="Times New Roman"/>
          <w:b/>
          <w:sz w:val="20"/>
          <w:szCs w:val="20"/>
        </w:rPr>
        <w:t xml:space="preserve"> HVAC, у објекту Штарк арене</w:t>
      </w:r>
      <w:r w:rsidR="00771B5E">
        <w:rPr>
          <w:rFonts w:ascii="Verdana" w:eastAsia="Times New Roman" w:hAnsi="Verdana" w:cs="Times New Roman"/>
          <w:b/>
          <w:sz w:val="20"/>
          <w:szCs w:val="20"/>
        </w:rPr>
        <w:t>, број ЈН 03/20</w:t>
      </w:r>
      <w:r w:rsidRPr="001D1DFC">
        <w:rPr>
          <w:rFonts w:ascii="Verdana" w:eastAsia="Times New Roman" w:hAnsi="Verdana" w:cs="Times New Roman"/>
          <w:sz w:val="20"/>
          <w:szCs w:val="20"/>
        </w:rPr>
        <w:t xml:space="preserve">, како следи у табели: </w:t>
      </w:r>
    </w:p>
    <w:p w:rsidR="002F0786" w:rsidRPr="001D1DFC" w:rsidRDefault="002F0786" w:rsidP="002F0786">
      <w:pPr>
        <w:jc w:val="both"/>
        <w:rPr>
          <w:rFonts w:ascii="Verdana" w:eastAsia="Times New Roman" w:hAnsi="Verdana" w:cs="Times New Roman"/>
          <w:sz w:val="20"/>
          <w:szCs w:val="20"/>
        </w:rPr>
      </w:pPr>
    </w:p>
    <w:tbl>
      <w:tblPr>
        <w:tblW w:w="9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1"/>
        <w:gridCol w:w="6475"/>
        <w:gridCol w:w="2174"/>
      </w:tblGrid>
      <w:tr w:rsidR="002F0786" w:rsidRPr="001D1DFC" w:rsidTr="00D44E71">
        <w:trPr>
          <w:trHeight w:val="760"/>
          <w:jc w:val="center"/>
        </w:trPr>
        <w:tc>
          <w:tcPr>
            <w:tcW w:w="961" w:type="dxa"/>
            <w:tcBorders>
              <w:top w:val="single" w:sz="4" w:space="0" w:color="000000"/>
              <w:bottom w:val="single" w:sz="12"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Редни број</w:t>
            </w:r>
          </w:p>
        </w:tc>
        <w:tc>
          <w:tcPr>
            <w:tcW w:w="6475" w:type="dxa"/>
            <w:tcBorders>
              <w:top w:val="single" w:sz="4" w:space="0" w:color="000000"/>
              <w:bottom w:val="single" w:sz="12"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ВРСТА ТРОШКОВА</w:t>
            </w:r>
          </w:p>
        </w:tc>
        <w:tc>
          <w:tcPr>
            <w:tcW w:w="2174" w:type="dxa"/>
            <w:tcBorders>
              <w:top w:val="single" w:sz="4" w:space="0" w:color="000000"/>
              <w:bottom w:val="single" w:sz="12"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ИЗНОС</w:t>
            </w:r>
          </w:p>
        </w:tc>
      </w:tr>
      <w:tr w:rsidR="002F0786" w:rsidRPr="001D1DFC" w:rsidTr="00D44E71">
        <w:trPr>
          <w:trHeight w:val="480"/>
          <w:jc w:val="center"/>
        </w:trPr>
        <w:tc>
          <w:tcPr>
            <w:tcW w:w="961" w:type="dxa"/>
            <w:vAlign w:val="bottom"/>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1.</w:t>
            </w:r>
          </w:p>
        </w:tc>
        <w:tc>
          <w:tcPr>
            <w:tcW w:w="6475" w:type="dxa"/>
            <w:vAlign w:val="bottom"/>
          </w:tcPr>
          <w:p w:rsidR="002F0786" w:rsidRPr="001D1DFC" w:rsidRDefault="002F0786" w:rsidP="00D44E71">
            <w:pPr>
              <w:rPr>
                <w:rFonts w:ascii="Verdana" w:eastAsia="Times New Roman" w:hAnsi="Verdana" w:cs="Times New Roman"/>
                <w:sz w:val="20"/>
                <w:szCs w:val="20"/>
              </w:rPr>
            </w:pPr>
          </w:p>
        </w:tc>
        <w:tc>
          <w:tcPr>
            <w:tcW w:w="2174" w:type="dxa"/>
          </w:tcPr>
          <w:p w:rsidR="002F0786" w:rsidRPr="001D1DFC" w:rsidRDefault="002F0786" w:rsidP="00D44E71">
            <w:pPr>
              <w:jc w:val="both"/>
              <w:rPr>
                <w:rFonts w:ascii="Verdana" w:eastAsia="Times New Roman" w:hAnsi="Verdana" w:cs="Times New Roman"/>
                <w:sz w:val="20"/>
                <w:szCs w:val="20"/>
              </w:rPr>
            </w:pPr>
          </w:p>
        </w:tc>
      </w:tr>
      <w:tr w:rsidR="002F0786" w:rsidRPr="001D1DFC" w:rsidTr="00D44E71">
        <w:trPr>
          <w:trHeight w:val="480"/>
          <w:jc w:val="center"/>
        </w:trPr>
        <w:tc>
          <w:tcPr>
            <w:tcW w:w="961" w:type="dxa"/>
            <w:vAlign w:val="bottom"/>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2.</w:t>
            </w:r>
          </w:p>
        </w:tc>
        <w:tc>
          <w:tcPr>
            <w:tcW w:w="6475" w:type="dxa"/>
            <w:vAlign w:val="bottom"/>
          </w:tcPr>
          <w:p w:rsidR="002F0786" w:rsidRPr="001D1DFC" w:rsidRDefault="002F0786" w:rsidP="00D44E71">
            <w:pPr>
              <w:rPr>
                <w:rFonts w:ascii="Verdana" w:eastAsia="Times New Roman" w:hAnsi="Verdana" w:cs="Times New Roman"/>
                <w:sz w:val="20"/>
                <w:szCs w:val="20"/>
              </w:rPr>
            </w:pPr>
          </w:p>
        </w:tc>
        <w:tc>
          <w:tcPr>
            <w:tcW w:w="2174" w:type="dxa"/>
          </w:tcPr>
          <w:p w:rsidR="002F0786" w:rsidRPr="001D1DFC" w:rsidRDefault="002F0786" w:rsidP="00D44E71">
            <w:pPr>
              <w:jc w:val="both"/>
              <w:rPr>
                <w:rFonts w:ascii="Verdana" w:eastAsia="Times New Roman" w:hAnsi="Verdana" w:cs="Times New Roman"/>
                <w:sz w:val="20"/>
                <w:szCs w:val="20"/>
              </w:rPr>
            </w:pPr>
          </w:p>
        </w:tc>
      </w:tr>
      <w:tr w:rsidR="002F0786" w:rsidRPr="001D1DFC" w:rsidTr="00D44E71">
        <w:trPr>
          <w:trHeight w:val="480"/>
          <w:jc w:val="center"/>
        </w:trPr>
        <w:tc>
          <w:tcPr>
            <w:tcW w:w="961" w:type="dxa"/>
            <w:vAlign w:val="bottom"/>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3.</w:t>
            </w:r>
          </w:p>
        </w:tc>
        <w:tc>
          <w:tcPr>
            <w:tcW w:w="6475" w:type="dxa"/>
            <w:vAlign w:val="bottom"/>
          </w:tcPr>
          <w:p w:rsidR="002F0786" w:rsidRPr="001D1DFC" w:rsidRDefault="002F0786" w:rsidP="00D44E71">
            <w:pPr>
              <w:rPr>
                <w:rFonts w:ascii="Verdana" w:eastAsia="Times New Roman" w:hAnsi="Verdana" w:cs="Times New Roman"/>
                <w:sz w:val="20"/>
                <w:szCs w:val="20"/>
              </w:rPr>
            </w:pPr>
          </w:p>
        </w:tc>
        <w:tc>
          <w:tcPr>
            <w:tcW w:w="2174" w:type="dxa"/>
          </w:tcPr>
          <w:p w:rsidR="002F0786" w:rsidRPr="001D1DFC" w:rsidRDefault="002F0786" w:rsidP="00D44E71">
            <w:pPr>
              <w:jc w:val="both"/>
              <w:rPr>
                <w:rFonts w:ascii="Verdana" w:eastAsia="Times New Roman" w:hAnsi="Verdana" w:cs="Times New Roman"/>
                <w:sz w:val="20"/>
                <w:szCs w:val="20"/>
              </w:rPr>
            </w:pPr>
          </w:p>
        </w:tc>
      </w:tr>
      <w:tr w:rsidR="002F0786" w:rsidRPr="001D1DFC" w:rsidTr="00D44E71">
        <w:trPr>
          <w:trHeight w:val="480"/>
          <w:jc w:val="center"/>
        </w:trPr>
        <w:tc>
          <w:tcPr>
            <w:tcW w:w="961" w:type="dxa"/>
            <w:vAlign w:val="bottom"/>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4.</w:t>
            </w:r>
          </w:p>
        </w:tc>
        <w:tc>
          <w:tcPr>
            <w:tcW w:w="6475" w:type="dxa"/>
            <w:vAlign w:val="bottom"/>
          </w:tcPr>
          <w:p w:rsidR="002F0786" w:rsidRPr="001D1DFC" w:rsidRDefault="002F0786" w:rsidP="00D44E71">
            <w:pPr>
              <w:rPr>
                <w:rFonts w:ascii="Verdana" w:eastAsia="Times New Roman" w:hAnsi="Verdana" w:cs="Times New Roman"/>
                <w:sz w:val="20"/>
                <w:szCs w:val="20"/>
              </w:rPr>
            </w:pPr>
          </w:p>
        </w:tc>
        <w:tc>
          <w:tcPr>
            <w:tcW w:w="2174" w:type="dxa"/>
          </w:tcPr>
          <w:p w:rsidR="002F0786" w:rsidRPr="001D1DFC" w:rsidRDefault="002F0786" w:rsidP="00D44E71">
            <w:pPr>
              <w:jc w:val="both"/>
              <w:rPr>
                <w:rFonts w:ascii="Verdana" w:eastAsia="Times New Roman" w:hAnsi="Verdana" w:cs="Times New Roman"/>
                <w:sz w:val="20"/>
                <w:szCs w:val="20"/>
              </w:rPr>
            </w:pPr>
          </w:p>
        </w:tc>
      </w:tr>
      <w:tr w:rsidR="002F0786" w:rsidRPr="001D1DFC" w:rsidTr="00D44E71">
        <w:trPr>
          <w:trHeight w:val="480"/>
          <w:jc w:val="center"/>
        </w:trPr>
        <w:tc>
          <w:tcPr>
            <w:tcW w:w="961" w:type="dxa"/>
            <w:vAlign w:val="bottom"/>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5.</w:t>
            </w:r>
          </w:p>
        </w:tc>
        <w:tc>
          <w:tcPr>
            <w:tcW w:w="6475" w:type="dxa"/>
            <w:vAlign w:val="bottom"/>
          </w:tcPr>
          <w:p w:rsidR="002F0786" w:rsidRPr="001D1DFC" w:rsidRDefault="002F0786" w:rsidP="00D44E71">
            <w:pPr>
              <w:rPr>
                <w:rFonts w:ascii="Verdana" w:eastAsia="Times New Roman" w:hAnsi="Verdana" w:cs="Times New Roman"/>
                <w:sz w:val="20"/>
                <w:szCs w:val="20"/>
              </w:rPr>
            </w:pPr>
          </w:p>
        </w:tc>
        <w:tc>
          <w:tcPr>
            <w:tcW w:w="2174" w:type="dxa"/>
          </w:tcPr>
          <w:p w:rsidR="002F0786" w:rsidRPr="001D1DFC" w:rsidRDefault="002F0786" w:rsidP="00D44E71">
            <w:pPr>
              <w:jc w:val="both"/>
              <w:rPr>
                <w:rFonts w:ascii="Verdana" w:eastAsia="Times New Roman" w:hAnsi="Verdana" w:cs="Times New Roman"/>
                <w:sz w:val="20"/>
                <w:szCs w:val="20"/>
              </w:rPr>
            </w:pPr>
          </w:p>
        </w:tc>
      </w:tr>
      <w:tr w:rsidR="002F0786" w:rsidRPr="001D1DFC" w:rsidTr="00D44E71">
        <w:trPr>
          <w:trHeight w:val="480"/>
          <w:jc w:val="center"/>
        </w:trPr>
        <w:tc>
          <w:tcPr>
            <w:tcW w:w="7436" w:type="dxa"/>
            <w:gridSpan w:val="2"/>
            <w:tcBorders>
              <w:top w:val="single" w:sz="12" w:space="0" w:color="000000"/>
            </w:tcBorders>
            <w:vAlign w:val="center"/>
          </w:tcPr>
          <w:p w:rsidR="002F0786" w:rsidRPr="001D1DFC" w:rsidRDefault="002F0786" w:rsidP="00D44E71">
            <w:pPr>
              <w:jc w:val="right"/>
              <w:rPr>
                <w:rFonts w:ascii="Verdana" w:eastAsia="Times New Roman" w:hAnsi="Verdana" w:cs="Times New Roman"/>
                <w:sz w:val="20"/>
                <w:szCs w:val="20"/>
              </w:rPr>
            </w:pPr>
            <w:r w:rsidRPr="001D1DFC">
              <w:rPr>
                <w:rFonts w:ascii="Verdana" w:eastAsia="Times New Roman" w:hAnsi="Verdana" w:cs="Times New Roman"/>
                <w:sz w:val="20"/>
                <w:szCs w:val="20"/>
              </w:rPr>
              <w:t>УКУПНО динара:</w:t>
            </w:r>
          </w:p>
        </w:tc>
        <w:tc>
          <w:tcPr>
            <w:tcW w:w="2174" w:type="dxa"/>
            <w:tcBorders>
              <w:top w:val="single" w:sz="12" w:space="0" w:color="000000"/>
            </w:tcBorders>
          </w:tcPr>
          <w:p w:rsidR="002F0786" w:rsidRPr="001D1DFC" w:rsidRDefault="002F0786" w:rsidP="00D44E71">
            <w:pPr>
              <w:jc w:val="both"/>
              <w:rPr>
                <w:rFonts w:ascii="Verdana" w:eastAsia="Times New Roman" w:hAnsi="Verdana" w:cs="Times New Roman"/>
                <w:sz w:val="20"/>
                <w:szCs w:val="20"/>
              </w:rPr>
            </w:pPr>
          </w:p>
        </w:tc>
      </w:tr>
    </w:tbl>
    <w:p w:rsidR="002F0786" w:rsidRPr="001D1DFC" w:rsidRDefault="002F0786" w:rsidP="002F0786">
      <w:pPr>
        <w:jc w:val="both"/>
        <w:rPr>
          <w:rFonts w:ascii="Verdana" w:eastAsia="Times New Roman" w:hAnsi="Verdana" w:cs="Times New Roman"/>
          <w:sz w:val="20"/>
          <w:szCs w:val="20"/>
        </w:rPr>
      </w:pPr>
    </w:p>
    <w:p w:rsidR="002F0786" w:rsidRPr="001D1DFC" w:rsidRDefault="002F0786" w:rsidP="002F0786">
      <w:pPr>
        <w:jc w:val="both"/>
        <w:rPr>
          <w:rFonts w:ascii="Verdana" w:eastAsia="Times New Roman" w:hAnsi="Verdana" w:cs="Times New Roman"/>
          <w:sz w:val="20"/>
          <w:szCs w:val="20"/>
        </w:rPr>
      </w:pPr>
    </w:p>
    <w:p w:rsidR="002F0786" w:rsidRPr="001D1DFC" w:rsidRDefault="002F0786" w:rsidP="002F0786">
      <w:pPr>
        <w:spacing w:after="120"/>
        <w:jc w:val="both"/>
        <w:rPr>
          <w:rFonts w:ascii="Verdana" w:eastAsia="Times New Roman" w:hAnsi="Verdana" w:cs="Times New Roman"/>
          <w:b/>
          <w:i/>
          <w:sz w:val="20"/>
          <w:szCs w:val="20"/>
          <w:u w:val="single"/>
        </w:rPr>
      </w:pPr>
      <w:r w:rsidRPr="001D1DFC">
        <w:rPr>
          <w:rFonts w:ascii="Verdana" w:eastAsia="Times New Roman" w:hAnsi="Verdana" w:cs="Times New Roman"/>
          <w:b/>
          <w:i/>
          <w:sz w:val="20"/>
          <w:szCs w:val="20"/>
          <w:u w:val="single"/>
        </w:rPr>
        <w:t xml:space="preserve">Напомена: </w:t>
      </w:r>
    </w:p>
    <w:p w:rsidR="002F0786" w:rsidRPr="001D1DFC" w:rsidRDefault="002F0786" w:rsidP="002F0786">
      <w:pPr>
        <w:jc w:val="both"/>
        <w:rPr>
          <w:rFonts w:ascii="Verdana" w:eastAsia="Times New Roman" w:hAnsi="Verdana" w:cs="Times New Roman"/>
          <w:i/>
          <w:sz w:val="20"/>
          <w:szCs w:val="20"/>
        </w:rPr>
      </w:pPr>
      <w:r w:rsidRPr="001D1DFC">
        <w:rPr>
          <w:rFonts w:ascii="Verdana" w:eastAsia="Times New Roman" w:hAnsi="Verdana" w:cs="Times New Roman"/>
          <w:i/>
          <w:sz w:val="20"/>
          <w:szCs w:val="20"/>
        </w:rPr>
        <w:t>Трошкове припремања и подношења понуде сноси искључиво понуђач и не може тражити од Наручиоца накнаду трошкова, осим у случајевима и на начин предвиђен чланом 88. став 3. Закона о јавним набавкама.</w:t>
      </w:r>
    </w:p>
    <w:p w:rsidR="002F0786" w:rsidRPr="001D1DFC" w:rsidRDefault="002F0786" w:rsidP="002F0786">
      <w:pPr>
        <w:jc w:val="both"/>
        <w:rPr>
          <w:rFonts w:ascii="Verdana" w:eastAsia="Times New Roman" w:hAnsi="Verdana" w:cs="Times New Roman"/>
          <w:i/>
          <w:sz w:val="20"/>
          <w:szCs w:val="20"/>
        </w:rPr>
      </w:pPr>
      <w:r w:rsidRPr="001D1DFC">
        <w:rPr>
          <w:rFonts w:ascii="Verdana" w:eastAsia="Times New Roman" w:hAnsi="Verdana" w:cs="Times New Roman"/>
          <w:i/>
          <w:sz w:val="20"/>
          <w:szCs w:val="20"/>
        </w:rPr>
        <w:t xml:space="preserve">Уколико понуђач као саставни део понуде достави овај образац (попуњен, потписан од стране овлашћеног лица понуђача и оверен печатом), сматраће се да је понуђач доставио захтев за накнаду трошкова. </w:t>
      </w:r>
      <w:r w:rsidRPr="001D1DFC">
        <w:rPr>
          <w:rFonts w:ascii="Verdana" w:eastAsia="Times New Roman" w:hAnsi="Verdana" w:cs="Times New Roman"/>
          <w:b/>
          <w:i/>
          <w:sz w:val="20"/>
          <w:szCs w:val="20"/>
        </w:rPr>
        <w:t>Овај образац није обавезни део понуде.</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                                                                   М.П.                   </w:t>
      </w:r>
    </w:p>
    <w:p w:rsidR="002F0786" w:rsidRPr="001D1DFC" w:rsidRDefault="002F0786" w:rsidP="002F0786">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Датум______________                                                      ______________________________</w:t>
      </w:r>
    </w:p>
    <w:p w:rsidR="002F0786" w:rsidRPr="001D1DFC" w:rsidRDefault="002F0786" w:rsidP="002F0786">
      <w:pPr>
        <w:spacing w:after="0" w:line="240" w:lineRule="auto"/>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                                                                                             Потпис овлашћеног лица понуђача</w:t>
      </w:r>
    </w:p>
    <w:p w:rsidR="002F0786" w:rsidRPr="001D1DFC" w:rsidRDefault="002F0786" w:rsidP="002F0786">
      <w:pPr>
        <w:rPr>
          <w:rFonts w:ascii="Verdana" w:eastAsia="Times New Roman" w:hAnsi="Verdana" w:cs="Times New Roman"/>
          <w:i/>
          <w:sz w:val="20"/>
          <w:szCs w:val="20"/>
        </w:rPr>
      </w:pPr>
    </w:p>
    <w:p w:rsidR="002F0786" w:rsidRDefault="002F0786" w:rsidP="002F0786">
      <w:pPr>
        <w:spacing w:after="0"/>
        <w:jc w:val="both"/>
        <w:rPr>
          <w:rFonts w:ascii="Verdana" w:eastAsia="Times New Roman" w:hAnsi="Verdana" w:cs="Times New Roman"/>
          <w:b/>
          <w:sz w:val="20"/>
          <w:szCs w:val="20"/>
        </w:rPr>
      </w:pPr>
    </w:p>
    <w:p w:rsidR="004D41D9" w:rsidRDefault="004D41D9" w:rsidP="002F0786">
      <w:pPr>
        <w:spacing w:after="0"/>
        <w:jc w:val="both"/>
        <w:rPr>
          <w:rFonts w:ascii="Verdana" w:eastAsia="Times New Roman" w:hAnsi="Verdana" w:cs="Times New Roman"/>
          <w:b/>
          <w:sz w:val="20"/>
          <w:szCs w:val="20"/>
        </w:rPr>
      </w:pPr>
    </w:p>
    <w:p w:rsidR="004D41D9" w:rsidRPr="004D41D9" w:rsidRDefault="004D41D9" w:rsidP="002F0786">
      <w:pPr>
        <w:spacing w:after="0"/>
        <w:jc w:val="both"/>
        <w:rPr>
          <w:rFonts w:ascii="Verdana" w:eastAsia="Times New Roman" w:hAnsi="Verdana" w:cs="Times New Roman"/>
          <w:b/>
          <w:sz w:val="20"/>
          <w:szCs w:val="20"/>
        </w:rPr>
      </w:pPr>
    </w:p>
    <w:p w:rsidR="002F0786" w:rsidRPr="001D1DFC" w:rsidRDefault="002F0786" w:rsidP="002F0786">
      <w:pPr>
        <w:spacing w:after="0"/>
        <w:rPr>
          <w:rFonts w:ascii="Verdana" w:eastAsia="Times New Roman" w:hAnsi="Verdana" w:cs="Times New Roman"/>
          <w:i/>
          <w:sz w:val="20"/>
          <w:szCs w:val="20"/>
        </w:rPr>
      </w:pPr>
    </w:p>
    <w:p w:rsidR="002F0786" w:rsidRPr="001D1DFC" w:rsidRDefault="002F0786" w:rsidP="002F0786">
      <w:pPr>
        <w:spacing w:after="0"/>
        <w:ind w:left="5760" w:firstLine="720"/>
        <w:jc w:val="right"/>
        <w:rPr>
          <w:rFonts w:ascii="Verdana" w:eastAsia="Times New Roman" w:hAnsi="Verdana" w:cs="Times New Roman"/>
          <w:b/>
          <w:sz w:val="20"/>
          <w:szCs w:val="20"/>
        </w:rPr>
      </w:pPr>
      <w:r w:rsidRPr="001D1DFC">
        <w:rPr>
          <w:rFonts w:ascii="Verdana" w:eastAsia="Times New Roman" w:hAnsi="Verdana" w:cs="Times New Roman"/>
          <w:b/>
          <w:sz w:val="20"/>
          <w:szCs w:val="20"/>
        </w:rPr>
        <w:lastRenderedPageBreak/>
        <w:t>ОБРАЗАЦ бр. 4</w:t>
      </w:r>
    </w:p>
    <w:p w:rsidR="002F0786" w:rsidRPr="001D1DFC" w:rsidRDefault="002F0786" w:rsidP="002F0786">
      <w:pPr>
        <w:spacing w:after="0"/>
        <w:ind w:left="5760" w:firstLine="720"/>
        <w:jc w:val="right"/>
        <w:rPr>
          <w:rFonts w:ascii="Verdana" w:eastAsia="Times New Roman" w:hAnsi="Verdana" w:cs="Times New Roman"/>
          <w:b/>
          <w:sz w:val="20"/>
          <w:szCs w:val="20"/>
        </w:rPr>
      </w:pPr>
    </w:p>
    <w:p w:rsidR="002F0786" w:rsidRPr="001D1DFC" w:rsidRDefault="002F0786" w:rsidP="002F0786">
      <w:pPr>
        <w:tabs>
          <w:tab w:val="left" w:pos="6028"/>
        </w:tabs>
        <w:rPr>
          <w:rFonts w:ascii="Verdana" w:eastAsia="Times New Roman" w:hAnsi="Verdana" w:cs="Times New Roman"/>
          <w:sz w:val="20"/>
          <w:szCs w:val="20"/>
        </w:rPr>
      </w:pPr>
      <w:r w:rsidRPr="001D1DFC">
        <w:rPr>
          <w:rFonts w:ascii="Verdana" w:eastAsia="Times New Roman" w:hAnsi="Verdana" w:cs="Times New Roman"/>
          <w:sz w:val="20"/>
          <w:szCs w:val="20"/>
        </w:rPr>
        <w:t>На основу члана 26. Закона о јавним набавкама („Сл. гласник РС”, бр. 124/2012, 14/2015 и 68/2015)</w:t>
      </w:r>
    </w:p>
    <w:p w:rsidR="002F0786" w:rsidRPr="001D1DFC" w:rsidRDefault="002F0786" w:rsidP="002F0786">
      <w:pPr>
        <w:tabs>
          <w:tab w:val="left" w:pos="6028"/>
        </w:tabs>
        <w:spacing w:after="0" w:line="240" w:lineRule="auto"/>
        <w:ind w:firstLine="425"/>
        <w:jc w:val="center"/>
        <w:rPr>
          <w:rFonts w:ascii="Verdana" w:eastAsia="Times New Roman" w:hAnsi="Verdana" w:cs="Times New Roman"/>
          <w:sz w:val="20"/>
          <w:szCs w:val="20"/>
        </w:rPr>
      </w:pPr>
      <w:r w:rsidRPr="001D1DFC">
        <w:rPr>
          <w:rFonts w:ascii="Verdana" w:eastAsia="Times New Roman" w:hAnsi="Verdana" w:cs="Times New Roman"/>
          <w:sz w:val="20"/>
          <w:szCs w:val="20"/>
        </w:rPr>
        <w:t>_______________________________________________________________________</w:t>
      </w:r>
    </w:p>
    <w:p w:rsidR="002F0786" w:rsidRPr="001D1DFC" w:rsidRDefault="002F0786" w:rsidP="002F0786">
      <w:pPr>
        <w:tabs>
          <w:tab w:val="left" w:pos="6028"/>
        </w:tabs>
        <w:spacing w:after="0" w:line="240" w:lineRule="auto"/>
        <w:ind w:firstLine="425"/>
        <w:jc w:val="center"/>
        <w:rPr>
          <w:rFonts w:ascii="Verdana" w:eastAsia="Times New Roman" w:hAnsi="Verdana" w:cs="Times New Roman"/>
          <w:i/>
          <w:sz w:val="20"/>
          <w:szCs w:val="20"/>
        </w:rPr>
      </w:pPr>
      <w:r w:rsidRPr="001D1DFC">
        <w:rPr>
          <w:rFonts w:ascii="Verdana" w:eastAsia="Times New Roman" w:hAnsi="Verdana" w:cs="Times New Roman"/>
          <w:i/>
          <w:sz w:val="20"/>
          <w:szCs w:val="20"/>
        </w:rPr>
        <w:t>(навести назив, седиште и адресу понуђача)</w:t>
      </w:r>
    </w:p>
    <w:p w:rsidR="002F0786" w:rsidRPr="001D1DFC" w:rsidRDefault="002F0786" w:rsidP="002F0786">
      <w:pPr>
        <w:tabs>
          <w:tab w:val="left" w:pos="6028"/>
        </w:tabs>
        <w:ind w:left="360" w:firstLine="425"/>
        <w:rPr>
          <w:rFonts w:ascii="Verdana" w:eastAsia="Times New Roman" w:hAnsi="Verdana" w:cs="Times New Roman"/>
          <w:sz w:val="20"/>
          <w:szCs w:val="20"/>
        </w:rPr>
      </w:pPr>
    </w:p>
    <w:p w:rsidR="002F0786" w:rsidRPr="001D1DFC" w:rsidRDefault="002F0786" w:rsidP="002F0786">
      <w:pPr>
        <w:tabs>
          <w:tab w:val="left" w:pos="6028"/>
        </w:tabs>
        <w:rPr>
          <w:rFonts w:ascii="Verdana" w:eastAsia="Times New Roman" w:hAnsi="Verdana" w:cs="Times New Roman"/>
          <w:sz w:val="20"/>
          <w:szCs w:val="20"/>
        </w:rPr>
      </w:pPr>
      <w:r w:rsidRPr="001D1DFC">
        <w:rPr>
          <w:rFonts w:ascii="Verdana" w:eastAsia="Times New Roman" w:hAnsi="Verdana" w:cs="Times New Roman"/>
          <w:sz w:val="20"/>
          <w:szCs w:val="20"/>
        </w:rPr>
        <w:t>даје следећу:</w:t>
      </w:r>
    </w:p>
    <w:p w:rsidR="002F0786" w:rsidRPr="001D1DFC" w:rsidRDefault="002F0786" w:rsidP="002F0786">
      <w:pPr>
        <w:tabs>
          <w:tab w:val="left" w:pos="6028"/>
        </w:tabs>
        <w:ind w:left="360"/>
        <w:jc w:val="center"/>
        <w:rPr>
          <w:rFonts w:ascii="Verdana" w:eastAsia="Times New Roman" w:hAnsi="Verdana" w:cs="Times New Roman"/>
          <w:b/>
          <w:sz w:val="20"/>
          <w:szCs w:val="20"/>
        </w:rPr>
      </w:pPr>
      <w:r w:rsidRPr="001D1DFC">
        <w:rPr>
          <w:rFonts w:ascii="Verdana" w:eastAsia="Times New Roman" w:hAnsi="Verdana" w:cs="Times New Roman"/>
          <w:b/>
          <w:sz w:val="20"/>
          <w:szCs w:val="20"/>
        </w:rPr>
        <w:t>ИЗЈАВУ</w:t>
      </w:r>
    </w:p>
    <w:p w:rsidR="002F0786" w:rsidRPr="001D1DFC" w:rsidRDefault="002F0786" w:rsidP="002F0786">
      <w:pPr>
        <w:tabs>
          <w:tab w:val="left" w:pos="6028"/>
        </w:tabs>
        <w:ind w:left="360"/>
        <w:jc w:val="center"/>
        <w:rPr>
          <w:rFonts w:ascii="Verdana" w:eastAsia="Times New Roman" w:hAnsi="Verdana" w:cs="Times New Roman"/>
          <w:b/>
          <w:sz w:val="20"/>
          <w:szCs w:val="20"/>
        </w:rPr>
      </w:pPr>
      <w:r w:rsidRPr="001D1DFC">
        <w:rPr>
          <w:rFonts w:ascii="Verdana" w:eastAsia="Times New Roman" w:hAnsi="Verdana" w:cs="Times New Roman"/>
          <w:b/>
          <w:sz w:val="20"/>
          <w:szCs w:val="20"/>
        </w:rPr>
        <w:t>О НЕЗАВИСНОЈ ПОНУДИ</w:t>
      </w:r>
    </w:p>
    <w:p w:rsidR="00C26FD9" w:rsidRPr="00C26FD9" w:rsidRDefault="002F0786" w:rsidP="00C26FD9">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Под пуном материјалном и кривичном одговорношћу изјављујем и потврђујем да понуду у преговарачком поступку без објављивања позива </w:t>
      </w:r>
      <w:r w:rsidRPr="001D1DFC">
        <w:rPr>
          <w:rFonts w:ascii="Verdana" w:eastAsia="Times New Roman" w:hAnsi="Verdana" w:cs="Times New Roman"/>
          <w:b/>
          <w:sz w:val="20"/>
          <w:szCs w:val="20"/>
        </w:rPr>
        <w:t>за јавну набавку услуг</w:t>
      </w:r>
      <w:r w:rsidR="00C26FD9">
        <w:rPr>
          <w:rFonts w:ascii="Verdana" w:eastAsia="Times New Roman" w:hAnsi="Verdana" w:cs="Times New Roman"/>
          <w:b/>
          <w:sz w:val="20"/>
          <w:szCs w:val="20"/>
        </w:rPr>
        <w:t>е</w:t>
      </w:r>
      <w:r w:rsidR="00C26FD9">
        <w:rPr>
          <w:rFonts w:ascii="Verdana" w:eastAsia="Times New Roman" w:hAnsi="Verdana" w:cs="Times New Roman"/>
          <w:sz w:val="20"/>
          <w:szCs w:val="20"/>
        </w:rPr>
        <w:t>-</w:t>
      </w:r>
      <w:r w:rsidRPr="001D1DFC">
        <w:rPr>
          <w:rFonts w:ascii="Verdana" w:eastAsia="Times New Roman" w:hAnsi="Verdana" w:cs="Times New Roman"/>
          <w:sz w:val="20"/>
          <w:szCs w:val="20"/>
        </w:rPr>
        <w:t xml:space="preserve"> </w:t>
      </w:r>
      <w:r w:rsidR="00C26FD9">
        <w:rPr>
          <w:rFonts w:ascii="Verdana" w:eastAsia="Times New Roman" w:hAnsi="Verdana" w:cs="Times New Roman"/>
          <w:b/>
          <w:sz w:val="20"/>
          <w:szCs w:val="20"/>
        </w:rPr>
        <w:t>Р</w:t>
      </w:r>
      <w:r w:rsidR="00C26FD9">
        <w:rPr>
          <w:rFonts w:ascii="Verdana" w:hAnsi="Verdana" w:cs="Times New Roman"/>
          <w:b/>
          <w:sz w:val="20"/>
          <w:szCs w:val="20"/>
        </w:rPr>
        <w:t>едовно одржавање и ванредно сервисирање</w:t>
      </w:r>
      <w:r w:rsidR="00C26FD9" w:rsidRPr="001D1DFC">
        <w:rPr>
          <w:rFonts w:ascii="Verdana" w:hAnsi="Verdana" w:cs="Times New Roman"/>
          <w:b/>
          <w:sz w:val="20"/>
          <w:szCs w:val="20"/>
        </w:rPr>
        <w:t xml:space="preserve"> система CSNU </w:t>
      </w:r>
      <w:r w:rsidR="00C26FD9">
        <w:rPr>
          <w:rFonts w:ascii="Verdana" w:hAnsi="Verdana" w:cs="Times New Roman"/>
          <w:b/>
          <w:sz w:val="20"/>
          <w:szCs w:val="20"/>
        </w:rPr>
        <w:t>климатизације</w:t>
      </w:r>
      <w:r w:rsidR="00C26FD9" w:rsidRPr="001D1DFC">
        <w:rPr>
          <w:rFonts w:ascii="Verdana" w:hAnsi="Verdana" w:cs="Times New Roman"/>
          <w:b/>
          <w:sz w:val="20"/>
          <w:szCs w:val="20"/>
        </w:rPr>
        <w:t xml:space="preserve"> и опреме у пољу </w:t>
      </w:r>
      <w:r w:rsidR="00C26FD9">
        <w:rPr>
          <w:rFonts w:ascii="Verdana" w:hAnsi="Verdana" w:cs="Times New Roman"/>
          <w:b/>
          <w:sz w:val="20"/>
          <w:szCs w:val="20"/>
        </w:rPr>
        <w:t xml:space="preserve">и  SCADA програма </w:t>
      </w:r>
      <w:r w:rsidR="00C26FD9" w:rsidRPr="001D1DFC">
        <w:rPr>
          <w:rFonts w:ascii="Verdana" w:hAnsi="Verdana" w:cs="Times New Roman"/>
          <w:b/>
          <w:sz w:val="20"/>
          <w:szCs w:val="20"/>
        </w:rPr>
        <w:t>за систем</w:t>
      </w:r>
      <w:r w:rsidR="00C26FD9">
        <w:rPr>
          <w:rFonts w:ascii="Verdana" w:hAnsi="Verdana" w:cs="Times New Roman"/>
          <w:b/>
          <w:sz w:val="20"/>
          <w:szCs w:val="20"/>
        </w:rPr>
        <w:t>е</w:t>
      </w:r>
      <w:r w:rsidR="00C26FD9" w:rsidRPr="001D1DFC">
        <w:rPr>
          <w:rFonts w:ascii="Verdana" w:hAnsi="Verdana" w:cs="Times New Roman"/>
          <w:b/>
          <w:sz w:val="20"/>
          <w:szCs w:val="20"/>
        </w:rPr>
        <w:t xml:space="preserve"> HVAC, у објекту Штарк арене</w:t>
      </w:r>
      <w:r w:rsidR="00C26FD9">
        <w:rPr>
          <w:rFonts w:ascii="Verdana" w:eastAsia="Times New Roman" w:hAnsi="Verdana" w:cs="Times New Roman"/>
          <w:b/>
          <w:sz w:val="20"/>
          <w:szCs w:val="20"/>
        </w:rPr>
        <w:t>, број ЈН 03/20</w:t>
      </w:r>
    </w:p>
    <w:p w:rsidR="002F0786" w:rsidRPr="001D1DFC" w:rsidRDefault="002F0786" w:rsidP="002F0786">
      <w:pPr>
        <w:jc w:val="both"/>
        <w:rPr>
          <w:rFonts w:ascii="Verdana" w:eastAsia="Times New Roman" w:hAnsi="Verdana" w:cs="Times New Roman"/>
          <w:b/>
          <w:sz w:val="20"/>
          <w:szCs w:val="20"/>
        </w:rPr>
      </w:pPr>
      <w:r w:rsidRPr="001D1DFC">
        <w:rPr>
          <w:rFonts w:ascii="Verdana" w:eastAsia="Times New Roman" w:hAnsi="Verdana" w:cs="Times New Roman"/>
          <w:sz w:val="20"/>
          <w:szCs w:val="20"/>
        </w:rPr>
        <w:t>подносим независно, без договора са другим понуђачима или заинтересованим лицима.</w:t>
      </w:r>
    </w:p>
    <w:p w:rsidR="002F0786" w:rsidRPr="001D1DFC" w:rsidRDefault="002F0786" w:rsidP="002F0786">
      <w:pPr>
        <w:rPr>
          <w:rFonts w:ascii="Verdana" w:eastAsia="Times New Roman" w:hAnsi="Verdana" w:cs="Times New Roman"/>
          <w:b/>
          <w:sz w:val="20"/>
          <w:szCs w:val="20"/>
        </w:rPr>
      </w:pPr>
    </w:p>
    <w:p w:rsidR="002F0786" w:rsidRPr="001D1DFC" w:rsidRDefault="002F0786" w:rsidP="002F0786">
      <w:pPr>
        <w:tabs>
          <w:tab w:val="left" w:pos="598"/>
          <w:tab w:val="left" w:pos="1386"/>
          <w:tab w:val="center" w:pos="4680"/>
        </w:tabs>
        <w:spacing w:after="0" w:line="240" w:lineRule="auto"/>
        <w:rPr>
          <w:rFonts w:ascii="Verdana" w:eastAsia="Times New Roman" w:hAnsi="Verdana" w:cs="Times New Roman"/>
          <w:sz w:val="20"/>
          <w:szCs w:val="20"/>
        </w:rPr>
      </w:pPr>
      <w:r w:rsidRPr="001D1DFC">
        <w:rPr>
          <w:rFonts w:ascii="Verdana" w:eastAsia="Times New Roman" w:hAnsi="Verdana" w:cs="Times New Roman"/>
          <w:sz w:val="20"/>
          <w:szCs w:val="20"/>
        </w:rPr>
        <w:t xml:space="preserve">Датум ____________     </w:t>
      </w:r>
      <w:r w:rsidRPr="001D1DFC">
        <w:rPr>
          <w:rFonts w:ascii="Verdana" w:eastAsia="Times New Roman" w:hAnsi="Verdana" w:cs="Times New Roman"/>
          <w:sz w:val="20"/>
          <w:szCs w:val="20"/>
        </w:rPr>
        <w:tab/>
        <w:t xml:space="preserve">                                   МП                        ______________________________</w:t>
      </w:r>
      <w:r w:rsidRPr="001D1DFC">
        <w:rPr>
          <w:rFonts w:ascii="Verdana" w:eastAsia="Times New Roman" w:hAnsi="Verdana" w:cs="Times New Roman"/>
          <w:sz w:val="20"/>
          <w:szCs w:val="20"/>
        </w:rPr>
        <w:tab/>
        <w:t xml:space="preserve">           </w:t>
      </w:r>
    </w:p>
    <w:p w:rsidR="002F0786" w:rsidRPr="001D1DFC" w:rsidRDefault="002F0786" w:rsidP="002F0786">
      <w:pPr>
        <w:tabs>
          <w:tab w:val="left" w:pos="598"/>
          <w:tab w:val="left" w:pos="1386"/>
          <w:tab w:val="center" w:pos="4680"/>
        </w:tabs>
        <w:spacing w:after="0" w:line="240" w:lineRule="auto"/>
        <w:jc w:val="right"/>
        <w:rPr>
          <w:rFonts w:ascii="Verdana" w:eastAsia="Times New Roman" w:hAnsi="Verdana" w:cs="Times New Roman"/>
          <w:sz w:val="20"/>
          <w:szCs w:val="20"/>
        </w:rPr>
      </w:pPr>
      <w:r w:rsidRPr="001D1DFC">
        <w:rPr>
          <w:rFonts w:ascii="Verdana" w:eastAsia="Times New Roman" w:hAnsi="Verdana" w:cs="Times New Roman"/>
          <w:sz w:val="20"/>
          <w:szCs w:val="20"/>
        </w:rPr>
        <w:t xml:space="preserve">                                                 Потпис овлашћеног лица понуђача</w:t>
      </w:r>
    </w:p>
    <w:p w:rsidR="002F0786" w:rsidRPr="001D1DFC" w:rsidRDefault="002F0786" w:rsidP="002F0786">
      <w:pPr>
        <w:tabs>
          <w:tab w:val="left" w:pos="598"/>
          <w:tab w:val="left" w:pos="1386"/>
          <w:tab w:val="center" w:pos="4680"/>
        </w:tabs>
        <w:spacing w:after="0"/>
        <w:rPr>
          <w:rFonts w:ascii="Verdana" w:eastAsia="Times New Roman" w:hAnsi="Verdana" w:cs="Times New Roman"/>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sz w:val="20"/>
          <w:szCs w:val="20"/>
        </w:rPr>
      </w:pPr>
    </w:p>
    <w:p w:rsidR="002F0786" w:rsidRPr="001D1DFC" w:rsidRDefault="002F0786" w:rsidP="002F0786">
      <w:pPr>
        <w:tabs>
          <w:tab w:val="left" w:pos="598"/>
          <w:tab w:val="left" w:pos="1386"/>
          <w:tab w:val="center" w:pos="4680"/>
        </w:tabs>
        <w:spacing w:after="0"/>
        <w:rPr>
          <w:rFonts w:ascii="Verdana" w:eastAsia="Times New Roman" w:hAnsi="Verdana" w:cs="Times New Roman"/>
          <w:sz w:val="20"/>
          <w:szCs w:val="20"/>
        </w:rPr>
      </w:pPr>
    </w:p>
    <w:p w:rsidR="002F0786" w:rsidRPr="001D1DFC" w:rsidRDefault="002F0786" w:rsidP="002F0786">
      <w:pPr>
        <w:spacing w:after="0" w:line="240" w:lineRule="auto"/>
        <w:rPr>
          <w:rFonts w:ascii="Verdana" w:eastAsia="Times New Roman" w:hAnsi="Verdana" w:cs="Times New Roman"/>
          <w:i/>
          <w:sz w:val="20"/>
          <w:szCs w:val="20"/>
          <w:u w:val="single"/>
        </w:rPr>
      </w:pPr>
      <w:r w:rsidRPr="001D1DFC">
        <w:rPr>
          <w:rFonts w:ascii="Verdana" w:eastAsia="Times New Roman" w:hAnsi="Verdana" w:cs="Times New Roman"/>
          <w:b/>
          <w:i/>
          <w:sz w:val="20"/>
          <w:szCs w:val="20"/>
          <w:u w:val="single"/>
        </w:rPr>
        <w:t>Напомена</w:t>
      </w:r>
      <w:r w:rsidRPr="001D1DFC">
        <w:rPr>
          <w:rFonts w:ascii="Verdana" w:eastAsia="Times New Roman" w:hAnsi="Verdana" w:cs="Times New Roman"/>
          <w:i/>
          <w:sz w:val="20"/>
          <w:szCs w:val="20"/>
          <w:u w:val="single"/>
        </w:rPr>
        <w:t xml:space="preserve">: </w:t>
      </w:r>
    </w:p>
    <w:p w:rsidR="002F0786" w:rsidRPr="001D1DFC" w:rsidRDefault="002F0786" w:rsidP="002F0786">
      <w:pPr>
        <w:spacing w:after="0" w:line="240" w:lineRule="auto"/>
        <w:rPr>
          <w:rFonts w:ascii="Verdana" w:eastAsia="Times New Roman" w:hAnsi="Verdana" w:cs="Times New Roman"/>
          <w:i/>
          <w:sz w:val="20"/>
          <w:szCs w:val="20"/>
        </w:rPr>
      </w:pPr>
      <w:r w:rsidRPr="001D1DFC">
        <w:rPr>
          <w:rFonts w:ascii="Verdana" w:eastAsia="Times New Roman" w:hAnsi="Verdana" w:cs="Times New Roman"/>
          <w:i/>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w:t>
      </w:r>
      <w:r w:rsidR="006874B6">
        <w:rPr>
          <w:rFonts w:ascii="Verdana" w:eastAsia="Times New Roman" w:hAnsi="Verdana" w:cs="Times New Roman"/>
          <w:i/>
          <w:sz w:val="20"/>
          <w:szCs w:val="20"/>
        </w:rPr>
        <w:t xml:space="preserve"> </w:t>
      </w:r>
      <w:r w:rsidRPr="001D1DFC">
        <w:rPr>
          <w:rFonts w:ascii="Verdana" w:eastAsia="Times New Roman" w:hAnsi="Verdana" w:cs="Times New Roman"/>
          <w:i/>
          <w:sz w:val="20"/>
          <w:szCs w:val="20"/>
        </w:rPr>
        <w:t>конкуренције.</w:t>
      </w:r>
    </w:p>
    <w:p w:rsidR="002F0786" w:rsidRPr="001D1DFC" w:rsidRDefault="002F0786" w:rsidP="002F0786">
      <w:pPr>
        <w:spacing w:after="0" w:line="240" w:lineRule="auto"/>
        <w:rPr>
          <w:rFonts w:ascii="Verdana" w:eastAsia="Times New Roman" w:hAnsi="Verdana" w:cs="Times New Roman"/>
          <w:i/>
          <w:sz w:val="20"/>
          <w:szCs w:val="20"/>
        </w:rPr>
      </w:pPr>
      <w:r w:rsidRPr="001D1DFC">
        <w:rPr>
          <w:rFonts w:ascii="Verdana" w:eastAsia="Times New Roman" w:hAnsi="Verdana" w:cs="Times New Roman"/>
          <w:i/>
          <w:sz w:val="20"/>
          <w:szCs w:val="20"/>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2F0786" w:rsidRPr="001D1DFC" w:rsidRDefault="002F0786" w:rsidP="002F0786">
      <w:pPr>
        <w:spacing w:after="0" w:line="240" w:lineRule="auto"/>
        <w:rPr>
          <w:rFonts w:ascii="Verdana" w:eastAsia="Times New Roman" w:hAnsi="Verdana" w:cs="Times New Roman"/>
          <w:i/>
          <w:sz w:val="20"/>
          <w:szCs w:val="20"/>
        </w:rPr>
      </w:pPr>
      <w:r w:rsidRPr="001D1DFC">
        <w:rPr>
          <w:rFonts w:ascii="Verdana" w:eastAsia="Times New Roman" w:hAnsi="Verdana" w:cs="Times New Roman"/>
          <w:i/>
          <w:sz w:val="20"/>
          <w:szCs w:val="20"/>
        </w:rPr>
        <w:t>Мера забране учешћа у поступку јавне набавке може трајати до две године.</w:t>
      </w:r>
    </w:p>
    <w:p w:rsidR="002F0786" w:rsidRPr="001D1DFC" w:rsidRDefault="002F0786" w:rsidP="002F0786">
      <w:pPr>
        <w:spacing w:after="0" w:line="240" w:lineRule="auto"/>
        <w:rPr>
          <w:rFonts w:ascii="Verdana" w:eastAsia="Times New Roman" w:hAnsi="Verdana" w:cs="Times New Roman"/>
          <w:sz w:val="20"/>
          <w:szCs w:val="20"/>
        </w:rPr>
      </w:pPr>
      <w:r w:rsidRPr="001D1DFC">
        <w:rPr>
          <w:rFonts w:ascii="Verdana" w:eastAsia="Times New Roman" w:hAnsi="Verdana" w:cs="Times New Roman"/>
          <w:i/>
          <w:sz w:val="20"/>
          <w:szCs w:val="20"/>
        </w:rPr>
        <w:t xml:space="preserve">Повреда конкуренције представља негативну референцу, у смислу члана 82. став 1. тачка2) ЗЈН. </w:t>
      </w:r>
    </w:p>
    <w:p w:rsidR="002F0786" w:rsidRPr="001D1DFC" w:rsidRDefault="002F0786" w:rsidP="002F0786">
      <w:pPr>
        <w:tabs>
          <w:tab w:val="left" w:pos="6028"/>
        </w:tabs>
        <w:spacing w:after="0" w:line="240" w:lineRule="auto"/>
        <w:rPr>
          <w:rFonts w:ascii="Verdana" w:eastAsia="Times New Roman" w:hAnsi="Verdana" w:cs="Times New Roman"/>
          <w:i/>
          <w:sz w:val="20"/>
          <w:szCs w:val="20"/>
        </w:rPr>
      </w:pPr>
      <w:r w:rsidRPr="001D1DFC">
        <w:rPr>
          <w:rFonts w:ascii="Verdana" w:eastAsia="Times New Roman" w:hAnsi="Verdana" w:cs="Times New Roman"/>
          <w:i/>
          <w:sz w:val="20"/>
          <w:szCs w:val="20"/>
          <w:u w:val="single"/>
        </w:rPr>
        <w:t>Уколико понуду подноси група понуђача</w:t>
      </w:r>
      <w:r w:rsidRPr="001D1DFC">
        <w:rPr>
          <w:rFonts w:ascii="Verdana" w:eastAsia="Times New Roman" w:hAnsi="Verdana" w:cs="Times New Roman"/>
          <w:i/>
          <w:sz w:val="20"/>
          <w:szCs w:val="20"/>
        </w:rPr>
        <w:t>, Изјава мора бити потписана од стране овлашћеног лица сваког понуђача из групе понуђача и оверена.</w:t>
      </w:r>
    </w:p>
    <w:p w:rsidR="002F0786" w:rsidRPr="001D1DFC" w:rsidRDefault="002F0786" w:rsidP="002F0786">
      <w:pPr>
        <w:spacing w:after="0" w:line="240" w:lineRule="auto"/>
        <w:rPr>
          <w:rFonts w:ascii="Verdana" w:eastAsia="Times New Roman" w:hAnsi="Verdana" w:cs="Times New Roman"/>
          <w:i/>
          <w:sz w:val="20"/>
          <w:szCs w:val="20"/>
        </w:rPr>
      </w:pPr>
      <w:r w:rsidRPr="001D1DFC">
        <w:rPr>
          <w:rFonts w:ascii="Verdana" w:eastAsia="Times New Roman" w:hAnsi="Verdana" w:cs="Times New Roman"/>
          <w:i/>
          <w:sz w:val="20"/>
          <w:szCs w:val="20"/>
        </w:rPr>
        <w:t>У случају да понуду даје група понуђача образац копирати.</w:t>
      </w:r>
    </w:p>
    <w:p w:rsidR="002F0786" w:rsidRPr="001D1DFC" w:rsidRDefault="002F0786" w:rsidP="002F0786">
      <w:pPr>
        <w:spacing w:after="0"/>
        <w:jc w:val="both"/>
        <w:rPr>
          <w:rFonts w:ascii="Verdana" w:eastAsia="Times New Roman" w:hAnsi="Verdana" w:cs="Times New Roman"/>
          <w:i/>
          <w:sz w:val="20"/>
          <w:szCs w:val="20"/>
        </w:rPr>
      </w:pP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jc w:val="both"/>
        <w:rPr>
          <w:rFonts w:ascii="Verdana" w:eastAsia="Times New Roman" w:hAnsi="Verdana" w:cs="Times New Roman"/>
          <w:sz w:val="20"/>
          <w:szCs w:val="20"/>
        </w:rPr>
      </w:pPr>
    </w:p>
    <w:p w:rsidR="002F0786" w:rsidRPr="001D1DFC" w:rsidRDefault="002F0786" w:rsidP="002F0786">
      <w:pPr>
        <w:spacing w:after="0"/>
        <w:rPr>
          <w:rFonts w:ascii="Verdana" w:eastAsia="Times New Roman" w:hAnsi="Verdana" w:cs="Times New Roman"/>
          <w:b/>
          <w:sz w:val="20"/>
          <w:szCs w:val="20"/>
        </w:rPr>
      </w:pPr>
    </w:p>
    <w:p w:rsidR="002F0786" w:rsidRDefault="002F0786" w:rsidP="002F0786">
      <w:pPr>
        <w:spacing w:after="0"/>
        <w:rPr>
          <w:rFonts w:ascii="Verdana" w:eastAsia="Times New Roman" w:hAnsi="Verdana" w:cs="Times New Roman"/>
          <w:b/>
          <w:sz w:val="20"/>
          <w:szCs w:val="20"/>
        </w:rPr>
      </w:pPr>
    </w:p>
    <w:p w:rsidR="008B73C9" w:rsidRDefault="008B73C9" w:rsidP="002F0786">
      <w:pPr>
        <w:spacing w:after="0"/>
        <w:rPr>
          <w:rFonts w:ascii="Verdana" w:eastAsia="Times New Roman" w:hAnsi="Verdana" w:cs="Times New Roman"/>
          <w:b/>
          <w:sz w:val="20"/>
          <w:szCs w:val="20"/>
        </w:rPr>
      </w:pPr>
    </w:p>
    <w:p w:rsidR="008B73C9" w:rsidRDefault="008B73C9" w:rsidP="002F0786">
      <w:pPr>
        <w:spacing w:after="0"/>
        <w:rPr>
          <w:rFonts w:ascii="Verdana" w:eastAsia="Times New Roman" w:hAnsi="Verdana" w:cs="Times New Roman"/>
          <w:b/>
          <w:sz w:val="20"/>
          <w:szCs w:val="20"/>
        </w:rPr>
      </w:pPr>
    </w:p>
    <w:p w:rsidR="008B73C9" w:rsidRDefault="008B73C9" w:rsidP="002F0786">
      <w:pPr>
        <w:spacing w:after="0"/>
        <w:rPr>
          <w:rFonts w:ascii="Verdana" w:eastAsia="Times New Roman" w:hAnsi="Verdana" w:cs="Times New Roman"/>
          <w:b/>
          <w:sz w:val="20"/>
          <w:szCs w:val="20"/>
        </w:rPr>
      </w:pPr>
    </w:p>
    <w:p w:rsidR="008B73C9" w:rsidRDefault="008B73C9" w:rsidP="002F0786">
      <w:pPr>
        <w:spacing w:after="0"/>
        <w:rPr>
          <w:rFonts w:ascii="Verdana" w:eastAsia="Times New Roman" w:hAnsi="Verdana" w:cs="Times New Roman"/>
          <w:b/>
          <w:sz w:val="20"/>
          <w:szCs w:val="20"/>
        </w:rPr>
      </w:pPr>
    </w:p>
    <w:p w:rsidR="008B73C9" w:rsidRDefault="008B73C9" w:rsidP="002F0786">
      <w:pPr>
        <w:spacing w:after="0"/>
        <w:rPr>
          <w:rFonts w:ascii="Verdana" w:eastAsia="Times New Roman" w:hAnsi="Verdana" w:cs="Times New Roman"/>
          <w:b/>
          <w:sz w:val="20"/>
          <w:szCs w:val="20"/>
        </w:rPr>
      </w:pPr>
    </w:p>
    <w:p w:rsidR="008B73C9" w:rsidRDefault="008B73C9" w:rsidP="002F0786">
      <w:pPr>
        <w:spacing w:after="0"/>
        <w:rPr>
          <w:rFonts w:ascii="Verdana" w:eastAsia="Times New Roman" w:hAnsi="Verdana" w:cs="Times New Roman"/>
          <w:b/>
          <w:sz w:val="20"/>
          <w:szCs w:val="20"/>
        </w:rPr>
      </w:pPr>
    </w:p>
    <w:p w:rsidR="008B73C9" w:rsidRPr="008B73C9" w:rsidRDefault="008B73C9" w:rsidP="002F0786">
      <w:pPr>
        <w:spacing w:after="0"/>
        <w:rPr>
          <w:rFonts w:ascii="Verdana" w:eastAsia="Times New Roman" w:hAnsi="Verdana" w:cs="Times New Roman"/>
          <w:b/>
          <w:sz w:val="20"/>
          <w:szCs w:val="20"/>
        </w:rPr>
      </w:pPr>
    </w:p>
    <w:p w:rsidR="002F0786" w:rsidRPr="001D1DFC" w:rsidRDefault="002F0786" w:rsidP="002F0786">
      <w:pPr>
        <w:spacing w:after="0"/>
        <w:rPr>
          <w:rFonts w:ascii="Verdana" w:eastAsia="Times New Roman" w:hAnsi="Verdana" w:cs="Times New Roman"/>
          <w:b/>
          <w:sz w:val="20"/>
          <w:szCs w:val="20"/>
        </w:rPr>
      </w:pPr>
    </w:p>
    <w:p w:rsidR="002F0786" w:rsidRPr="001D1DFC" w:rsidRDefault="002F0786" w:rsidP="002F0786">
      <w:pPr>
        <w:spacing w:after="0"/>
        <w:rPr>
          <w:rFonts w:ascii="Verdana" w:eastAsia="Times New Roman" w:hAnsi="Verdana" w:cs="Times New Roman"/>
          <w:b/>
          <w:sz w:val="20"/>
          <w:szCs w:val="20"/>
        </w:rPr>
      </w:pPr>
    </w:p>
    <w:p w:rsidR="002F0786" w:rsidRPr="001D1DFC" w:rsidRDefault="002F0786" w:rsidP="002F0786">
      <w:pPr>
        <w:spacing w:after="0"/>
        <w:rPr>
          <w:rFonts w:ascii="Verdana" w:eastAsia="Times New Roman" w:hAnsi="Verdana" w:cs="Times New Roman"/>
          <w:b/>
          <w:sz w:val="20"/>
          <w:szCs w:val="20"/>
        </w:rPr>
      </w:pPr>
    </w:p>
    <w:p w:rsidR="002F0786" w:rsidRPr="001D1DFC" w:rsidRDefault="002F0786" w:rsidP="002F0786">
      <w:pPr>
        <w:spacing w:after="0"/>
        <w:rPr>
          <w:rFonts w:ascii="Verdana" w:eastAsia="Times New Roman" w:hAnsi="Verdana" w:cs="Times New Roman"/>
          <w:b/>
          <w:sz w:val="20"/>
          <w:szCs w:val="20"/>
        </w:rPr>
      </w:pPr>
    </w:p>
    <w:p w:rsidR="002F0786" w:rsidRPr="001D1DFC" w:rsidRDefault="002F0786" w:rsidP="002F0786">
      <w:pPr>
        <w:spacing w:after="0"/>
        <w:ind w:left="5760" w:firstLine="720"/>
        <w:jc w:val="right"/>
        <w:rPr>
          <w:rFonts w:ascii="Verdana" w:eastAsia="Times New Roman" w:hAnsi="Verdana" w:cs="Times New Roman"/>
          <w:b/>
          <w:sz w:val="20"/>
          <w:szCs w:val="20"/>
        </w:rPr>
      </w:pPr>
      <w:r w:rsidRPr="001D1DFC">
        <w:rPr>
          <w:rFonts w:ascii="Verdana" w:eastAsia="Times New Roman" w:hAnsi="Verdana" w:cs="Times New Roman"/>
          <w:b/>
          <w:sz w:val="20"/>
          <w:szCs w:val="20"/>
        </w:rPr>
        <w:t>ОБРАЗАЦ бр. 5</w:t>
      </w:r>
    </w:p>
    <w:p w:rsidR="002F0786" w:rsidRPr="001D1DFC" w:rsidRDefault="002F0786" w:rsidP="002F0786">
      <w:pPr>
        <w:spacing w:after="120"/>
        <w:rPr>
          <w:rFonts w:ascii="Verdana" w:eastAsia="Times New Roman" w:hAnsi="Verdana" w:cs="Times New Roman"/>
          <w:b/>
          <w:sz w:val="20"/>
          <w:szCs w:val="20"/>
        </w:rPr>
      </w:pPr>
    </w:p>
    <w:p w:rsidR="002F0786" w:rsidRPr="001D1DFC" w:rsidRDefault="002F0786" w:rsidP="002F0786">
      <w:pPr>
        <w:pBdr>
          <w:top w:val="nil"/>
          <w:left w:val="nil"/>
          <w:bottom w:val="nil"/>
          <w:right w:val="nil"/>
          <w:between w:val="nil"/>
        </w:pBdr>
        <w:spacing w:after="0" w:line="240" w:lineRule="auto"/>
        <w:ind w:left="1440" w:hanging="720"/>
        <w:rPr>
          <w:rFonts w:ascii="Verdana" w:eastAsia="Times New Roman" w:hAnsi="Verdana" w:cs="Times New Roman"/>
          <w:i/>
          <w:color w:val="000000"/>
          <w:sz w:val="20"/>
          <w:szCs w:val="20"/>
        </w:rPr>
      </w:pPr>
      <w:r w:rsidRPr="001D1DFC">
        <w:rPr>
          <w:rFonts w:ascii="Verdana" w:eastAsia="Times New Roman" w:hAnsi="Verdana" w:cs="Times New Roman"/>
          <w:b/>
          <w:color w:val="000000"/>
          <w:sz w:val="20"/>
          <w:szCs w:val="20"/>
        </w:rPr>
        <w:t>ОБРАЗАЦ ИЗЈАВЕ О ПОШТОВАЊУ ОБАВЕЗА ИЗ ЧЛ. 75. СТАВ 2 ЗЈН</w:t>
      </w:r>
    </w:p>
    <w:p w:rsidR="002F0786" w:rsidRPr="001D1DFC" w:rsidRDefault="002F0786" w:rsidP="002F0786">
      <w:pPr>
        <w:tabs>
          <w:tab w:val="left" w:pos="6028"/>
        </w:tabs>
        <w:ind w:firstLine="426"/>
        <w:rPr>
          <w:rFonts w:ascii="Verdana" w:eastAsia="Times New Roman" w:hAnsi="Verdana" w:cs="Times New Roman"/>
          <w:sz w:val="20"/>
          <w:szCs w:val="20"/>
        </w:rPr>
      </w:pPr>
    </w:p>
    <w:p w:rsidR="002F0786" w:rsidRPr="001D1DFC" w:rsidRDefault="002F0786" w:rsidP="002F0786">
      <w:pPr>
        <w:tabs>
          <w:tab w:val="left" w:pos="6028"/>
        </w:tabs>
        <w:spacing w:after="0" w:line="240" w:lineRule="auto"/>
        <w:ind w:firstLine="425"/>
        <w:jc w:val="center"/>
        <w:rPr>
          <w:rFonts w:ascii="Verdana" w:eastAsia="Times New Roman" w:hAnsi="Verdana" w:cs="Times New Roman"/>
          <w:sz w:val="20"/>
          <w:szCs w:val="20"/>
        </w:rPr>
      </w:pPr>
      <w:r w:rsidRPr="001D1DFC">
        <w:rPr>
          <w:rFonts w:ascii="Verdana" w:eastAsia="Times New Roman" w:hAnsi="Verdana" w:cs="Times New Roman"/>
          <w:sz w:val="20"/>
          <w:szCs w:val="20"/>
        </w:rPr>
        <w:t>_________________________________________________________________________</w:t>
      </w:r>
    </w:p>
    <w:p w:rsidR="002F0786" w:rsidRPr="001D1DFC" w:rsidRDefault="002F0786" w:rsidP="002F0786">
      <w:pPr>
        <w:tabs>
          <w:tab w:val="left" w:pos="6028"/>
        </w:tabs>
        <w:spacing w:after="0" w:line="240" w:lineRule="auto"/>
        <w:ind w:firstLine="425"/>
        <w:jc w:val="center"/>
        <w:rPr>
          <w:rFonts w:ascii="Verdana" w:eastAsia="Times New Roman" w:hAnsi="Verdana" w:cs="Times New Roman"/>
          <w:i/>
          <w:sz w:val="20"/>
          <w:szCs w:val="20"/>
        </w:rPr>
      </w:pPr>
      <w:r w:rsidRPr="001D1DFC">
        <w:rPr>
          <w:rFonts w:ascii="Verdana" w:eastAsia="Times New Roman" w:hAnsi="Verdana" w:cs="Times New Roman"/>
          <w:i/>
          <w:sz w:val="20"/>
          <w:szCs w:val="20"/>
        </w:rPr>
        <w:t>(навести назив, седиште и адресу понуђача)</w:t>
      </w:r>
    </w:p>
    <w:p w:rsidR="002F0786" w:rsidRPr="001D1DFC" w:rsidRDefault="002F0786" w:rsidP="002F0786">
      <w:pPr>
        <w:tabs>
          <w:tab w:val="left" w:pos="6028"/>
        </w:tabs>
        <w:ind w:left="360" w:firstLine="425"/>
        <w:rPr>
          <w:rFonts w:ascii="Verdana" w:eastAsia="Times New Roman" w:hAnsi="Verdana" w:cs="Times New Roman"/>
          <w:sz w:val="20"/>
          <w:szCs w:val="20"/>
        </w:rPr>
      </w:pPr>
    </w:p>
    <w:p w:rsidR="002F0786" w:rsidRPr="001D1DFC" w:rsidRDefault="002F0786" w:rsidP="002F0786">
      <w:pPr>
        <w:tabs>
          <w:tab w:val="left" w:pos="6028"/>
        </w:tabs>
        <w:rPr>
          <w:rFonts w:ascii="Verdana" w:eastAsia="Times New Roman" w:hAnsi="Verdana" w:cs="Times New Roman"/>
          <w:sz w:val="20"/>
          <w:szCs w:val="20"/>
        </w:rPr>
      </w:pPr>
      <w:r w:rsidRPr="001D1DFC">
        <w:rPr>
          <w:rFonts w:ascii="Verdana" w:eastAsia="Times New Roman" w:hAnsi="Verdana" w:cs="Times New Roman"/>
          <w:sz w:val="20"/>
          <w:szCs w:val="20"/>
        </w:rPr>
        <w:t>даје следећу изјаву:</w:t>
      </w:r>
    </w:p>
    <w:p w:rsidR="002F0786" w:rsidRPr="001D1DFC" w:rsidRDefault="002F0786" w:rsidP="002F0786">
      <w:pPr>
        <w:tabs>
          <w:tab w:val="left" w:pos="6028"/>
        </w:tabs>
        <w:rPr>
          <w:rFonts w:ascii="Verdana" w:eastAsia="Times New Roman" w:hAnsi="Verdana" w:cs="Times New Roman"/>
          <w:sz w:val="20"/>
          <w:szCs w:val="20"/>
        </w:rPr>
      </w:pPr>
    </w:p>
    <w:p w:rsidR="002F0786" w:rsidRPr="001D1DFC" w:rsidRDefault="002F0786" w:rsidP="002F0786">
      <w:pPr>
        <w:tabs>
          <w:tab w:val="left" w:pos="6028"/>
        </w:tabs>
        <w:ind w:left="360"/>
        <w:jc w:val="center"/>
        <w:rPr>
          <w:rFonts w:ascii="Verdana" w:eastAsia="Times New Roman" w:hAnsi="Verdana" w:cs="Times New Roman"/>
          <w:b/>
          <w:sz w:val="20"/>
          <w:szCs w:val="20"/>
        </w:rPr>
      </w:pPr>
      <w:r w:rsidRPr="001D1DFC">
        <w:rPr>
          <w:rFonts w:ascii="Verdana" w:eastAsia="Times New Roman" w:hAnsi="Verdana" w:cs="Times New Roman"/>
          <w:b/>
          <w:sz w:val="20"/>
          <w:szCs w:val="20"/>
        </w:rPr>
        <w:t>ИЗЈАВА</w:t>
      </w:r>
    </w:p>
    <w:p w:rsidR="002F0786" w:rsidRPr="001D1DFC" w:rsidRDefault="002F0786" w:rsidP="002F0786">
      <w:pPr>
        <w:tabs>
          <w:tab w:val="left" w:pos="6028"/>
        </w:tabs>
        <w:ind w:left="360"/>
        <w:rPr>
          <w:rFonts w:ascii="Verdana" w:eastAsia="Times New Roman" w:hAnsi="Verdana" w:cs="Times New Roman"/>
          <w:sz w:val="20"/>
          <w:szCs w:val="20"/>
        </w:rPr>
      </w:pPr>
    </w:p>
    <w:p w:rsidR="008B73C9" w:rsidRPr="001D1DFC" w:rsidRDefault="002F0786" w:rsidP="008B73C9">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Под пуном материјалном и кривичном одговорношћу изјављујем да сам при састављању понуде у преговарачком поступку без објављивања позива за </w:t>
      </w:r>
      <w:r w:rsidR="008B73C9">
        <w:rPr>
          <w:rFonts w:ascii="Verdana" w:eastAsia="Times New Roman" w:hAnsi="Verdana" w:cs="Times New Roman"/>
          <w:b/>
          <w:sz w:val="20"/>
          <w:szCs w:val="20"/>
        </w:rPr>
        <w:t>јавну набавку услуге</w:t>
      </w:r>
      <w:r w:rsidRPr="001D1DFC">
        <w:rPr>
          <w:rFonts w:ascii="Verdana" w:eastAsia="Times New Roman" w:hAnsi="Verdana" w:cs="Times New Roman"/>
          <w:b/>
          <w:sz w:val="20"/>
          <w:szCs w:val="20"/>
        </w:rPr>
        <w:t xml:space="preserve"> –</w:t>
      </w:r>
      <w:r w:rsidR="008B73C9" w:rsidRPr="008B73C9">
        <w:rPr>
          <w:rFonts w:ascii="Verdana" w:eastAsia="Times New Roman" w:hAnsi="Verdana" w:cs="Times New Roman"/>
          <w:b/>
          <w:sz w:val="20"/>
          <w:szCs w:val="20"/>
        </w:rPr>
        <w:t xml:space="preserve"> </w:t>
      </w:r>
      <w:r w:rsidR="008B73C9">
        <w:rPr>
          <w:rFonts w:ascii="Verdana" w:eastAsia="Times New Roman" w:hAnsi="Verdana" w:cs="Times New Roman"/>
          <w:b/>
          <w:sz w:val="20"/>
          <w:szCs w:val="20"/>
        </w:rPr>
        <w:t>Понуда за јавну набавку услуге- Р</w:t>
      </w:r>
      <w:r w:rsidR="008B73C9">
        <w:rPr>
          <w:rFonts w:ascii="Verdana" w:hAnsi="Verdana" w:cs="Times New Roman"/>
          <w:b/>
          <w:sz w:val="20"/>
          <w:szCs w:val="20"/>
        </w:rPr>
        <w:t>едовно одржавање и ванредно сервисирање</w:t>
      </w:r>
      <w:r w:rsidR="008B73C9" w:rsidRPr="001D1DFC">
        <w:rPr>
          <w:rFonts w:ascii="Verdana" w:hAnsi="Verdana" w:cs="Times New Roman"/>
          <w:b/>
          <w:sz w:val="20"/>
          <w:szCs w:val="20"/>
        </w:rPr>
        <w:t xml:space="preserve"> система CSNU </w:t>
      </w:r>
      <w:r w:rsidR="008B73C9">
        <w:rPr>
          <w:rFonts w:ascii="Verdana" w:hAnsi="Verdana" w:cs="Times New Roman"/>
          <w:b/>
          <w:sz w:val="20"/>
          <w:szCs w:val="20"/>
        </w:rPr>
        <w:t>климатизације</w:t>
      </w:r>
      <w:r w:rsidR="008B73C9" w:rsidRPr="001D1DFC">
        <w:rPr>
          <w:rFonts w:ascii="Verdana" w:hAnsi="Verdana" w:cs="Times New Roman"/>
          <w:b/>
          <w:sz w:val="20"/>
          <w:szCs w:val="20"/>
        </w:rPr>
        <w:t xml:space="preserve"> и опреме у пољу </w:t>
      </w:r>
      <w:r w:rsidR="008B73C9">
        <w:rPr>
          <w:rFonts w:ascii="Verdana" w:hAnsi="Verdana" w:cs="Times New Roman"/>
          <w:b/>
          <w:sz w:val="20"/>
          <w:szCs w:val="20"/>
        </w:rPr>
        <w:t xml:space="preserve">и  SCADA програма </w:t>
      </w:r>
      <w:r w:rsidR="008B73C9" w:rsidRPr="001D1DFC">
        <w:rPr>
          <w:rFonts w:ascii="Verdana" w:hAnsi="Verdana" w:cs="Times New Roman"/>
          <w:b/>
          <w:sz w:val="20"/>
          <w:szCs w:val="20"/>
        </w:rPr>
        <w:t>за систем</w:t>
      </w:r>
      <w:r w:rsidR="008B73C9">
        <w:rPr>
          <w:rFonts w:ascii="Verdana" w:hAnsi="Verdana" w:cs="Times New Roman"/>
          <w:b/>
          <w:sz w:val="20"/>
          <w:szCs w:val="20"/>
        </w:rPr>
        <w:t>е</w:t>
      </w:r>
      <w:r w:rsidR="008B73C9" w:rsidRPr="001D1DFC">
        <w:rPr>
          <w:rFonts w:ascii="Verdana" w:hAnsi="Verdana" w:cs="Times New Roman"/>
          <w:b/>
          <w:sz w:val="20"/>
          <w:szCs w:val="20"/>
        </w:rPr>
        <w:t xml:space="preserve"> HVAC, у објекту Штарк арене</w:t>
      </w:r>
      <w:r w:rsidR="008B73C9">
        <w:rPr>
          <w:rFonts w:ascii="Verdana" w:eastAsia="Times New Roman" w:hAnsi="Verdana" w:cs="Times New Roman"/>
          <w:b/>
          <w:sz w:val="20"/>
          <w:szCs w:val="20"/>
        </w:rPr>
        <w:t>, број ЈН 03/20</w:t>
      </w:r>
    </w:p>
    <w:p w:rsidR="002F0786" w:rsidRPr="001D1DFC" w:rsidRDefault="002F0786" w:rsidP="002F0786">
      <w:pPr>
        <w:widowControl w:val="0"/>
        <w:ind w:right="-20"/>
        <w:jc w:val="both"/>
        <w:rPr>
          <w:rFonts w:ascii="Verdana" w:eastAsia="Times New Roman" w:hAnsi="Verdana" w:cs="Times New Roman"/>
          <w:b/>
          <w:sz w:val="20"/>
          <w:szCs w:val="20"/>
        </w:rPr>
      </w:pPr>
      <w:r w:rsidRPr="001D1DFC">
        <w:rPr>
          <w:rFonts w:ascii="Verdana" w:eastAsia="Times New Roman" w:hAnsi="Verdana" w:cs="Times New Roman"/>
          <w:sz w:val="20"/>
          <w:szCs w:val="20"/>
        </w:rPr>
        <w:t xml:space="preserve">, </w:t>
      </w:r>
      <w:r w:rsidRPr="001D1DFC">
        <w:rPr>
          <w:rFonts w:ascii="Verdana" w:eastAsia="Times New Roman" w:hAnsi="Verdana" w:cs="Times New Roman"/>
          <w:b/>
          <w:sz w:val="20"/>
          <w:szCs w:val="20"/>
        </w:rPr>
        <w:t>поштовао обавезе</w:t>
      </w:r>
      <w:r w:rsidRPr="001D1DFC">
        <w:rPr>
          <w:rFonts w:ascii="Verdana" w:eastAsia="Times New Roman" w:hAnsi="Verdana" w:cs="Times New Roman"/>
          <w:sz w:val="20"/>
          <w:szCs w:val="20"/>
        </w:rPr>
        <w:t xml:space="preserve"> које произлазе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w:t>
      </w:r>
    </w:p>
    <w:p w:rsidR="002F0786" w:rsidRPr="001D1DFC" w:rsidRDefault="002F0786" w:rsidP="002F0786">
      <w:pPr>
        <w:rPr>
          <w:rFonts w:ascii="Verdana" w:eastAsia="Times New Roman" w:hAnsi="Verdana" w:cs="Times New Roman"/>
          <w:sz w:val="20"/>
          <w:szCs w:val="20"/>
        </w:rPr>
      </w:pPr>
    </w:p>
    <w:tbl>
      <w:tblPr>
        <w:tblW w:w="97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92"/>
        <w:gridCol w:w="2816"/>
        <w:gridCol w:w="3870"/>
      </w:tblGrid>
      <w:tr w:rsidR="002F0786" w:rsidRPr="001D1DFC" w:rsidTr="00D44E71">
        <w:trPr>
          <w:trHeight w:val="160"/>
        </w:trPr>
        <w:tc>
          <w:tcPr>
            <w:tcW w:w="3092" w:type="dxa"/>
          </w:tcPr>
          <w:p w:rsidR="002F0786" w:rsidRPr="001D1DFC" w:rsidRDefault="002F0786" w:rsidP="00D44E71">
            <w:pPr>
              <w:rPr>
                <w:rFonts w:ascii="Verdana" w:eastAsia="Times New Roman" w:hAnsi="Verdana" w:cs="Times New Roman"/>
                <w:i/>
                <w:sz w:val="20"/>
                <w:szCs w:val="20"/>
              </w:rPr>
            </w:pPr>
            <w:r w:rsidRPr="001D1DFC">
              <w:rPr>
                <w:rFonts w:ascii="Verdana" w:eastAsia="Times New Roman" w:hAnsi="Verdana" w:cs="Times New Roman"/>
                <w:sz w:val="20"/>
                <w:szCs w:val="20"/>
              </w:rPr>
              <w:t>Датум: _____________</w:t>
            </w:r>
          </w:p>
        </w:tc>
        <w:tc>
          <w:tcPr>
            <w:tcW w:w="2816" w:type="dxa"/>
          </w:tcPr>
          <w:p w:rsidR="002F0786" w:rsidRPr="001D1DFC" w:rsidRDefault="002F0786" w:rsidP="00D44E71">
            <w:pPr>
              <w:rPr>
                <w:rFonts w:ascii="Verdana" w:eastAsia="Times New Roman" w:hAnsi="Verdana" w:cs="Times New Roman"/>
                <w:i/>
                <w:sz w:val="20"/>
                <w:szCs w:val="20"/>
              </w:rPr>
            </w:pPr>
            <w:r w:rsidRPr="001D1DFC">
              <w:rPr>
                <w:rFonts w:ascii="Verdana" w:eastAsia="Times New Roman" w:hAnsi="Verdana" w:cs="Times New Roman"/>
                <w:i/>
                <w:sz w:val="20"/>
                <w:szCs w:val="20"/>
              </w:rPr>
              <w:t xml:space="preserve">                       М.П.</w:t>
            </w:r>
          </w:p>
        </w:tc>
        <w:tc>
          <w:tcPr>
            <w:tcW w:w="3870" w:type="dxa"/>
          </w:tcPr>
          <w:p w:rsidR="002F0786" w:rsidRPr="001D1DFC" w:rsidRDefault="002F0786" w:rsidP="00D44E71">
            <w:pPr>
              <w:pBdr>
                <w:bottom w:val="single" w:sz="12" w:space="1" w:color="000000"/>
              </w:pBdr>
              <w:spacing w:after="0" w:line="240" w:lineRule="auto"/>
              <w:rPr>
                <w:rFonts w:ascii="Verdana" w:eastAsia="Times New Roman" w:hAnsi="Verdana" w:cs="Times New Roman"/>
                <w:sz w:val="20"/>
                <w:szCs w:val="20"/>
              </w:rPr>
            </w:pPr>
          </w:p>
          <w:p w:rsidR="002F0786" w:rsidRPr="001D1DFC" w:rsidRDefault="002F0786" w:rsidP="00D44E71">
            <w:pPr>
              <w:spacing w:after="0" w:line="240" w:lineRule="auto"/>
              <w:ind w:left="30" w:hanging="30"/>
              <w:rPr>
                <w:rFonts w:ascii="Verdana" w:eastAsia="Times New Roman" w:hAnsi="Verdana" w:cs="Times New Roman"/>
                <w:sz w:val="20"/>
                <w:szCs w:val="20"/>
              </w:rPr>
            </w:pPr>
            <w:r w:rsidRPr="001D1DFC">
              <w:rPr>
                <w:rFonts w:ascii="Verdana" w:eastAsia="Times New Roman" w:hAnsi="Verdana" w:cs="Times New Roman"/>
                <w:sz w:val="20"/>
                <w:szCs w:val="20"/>
              </w:rPr>
              <w:t>Потпис овлашћеног лица понуђача</w:t>
            </w:r>
          </w:p>
          <w:p w:rsidR="002F0786" w:rsidRPr="001D1DFC" w:rsidRDefault="002F0786" w:rsidP="00D44E71">
            <w:pPr>
              <w:spacing w:after="0" w:line="240" w:lineRule="auto"/>
              <w:rPr>
                <w:rFonts w:ascii="Verdana" w:eastAsia="Times New Roman" w:hAnsi="Verdana" w:cs="Times New Roman"/>
                <w:i/>
                <w:sz w:val="20"/>
                <w:szCs w:val="20"/>
              </w:rPr>
            </w:pPr>
          </w:p>
        </w:tc>
      </w:tr>
    </w:tbl>
    <w:p w:rsidR="002F0786" w:rsidRPr="001D1DFC" w:rsidRDefault="002F0786" w:rsidP="002F0786">
      <w:pPr>
        <w:tabs>
          <w:tab w:val="left" w:pos="6028"/>
        </w:tabs>
        <w:rPr>
          <w:rFonts w:ascii="Verdana" w:eastAsia="Times New Roman" w:hAnsi="Verdana" w:cs="Times New Roman"/>
          <w:b/>
          <w:sz w:val="20"/>
          <w:szCs w:val="20"/>
        </w:rPr>
      </w:pPr>
    </w:p>
    <w:p w:rsidR="002F0786" w:rsidRPr="001D1DFC" w:rsidRDefault="002F0786" w:rsidP="002F0786">
      <w:pPr>
        <w:spacing w:after="120"/>
        <w:jc w:val="both"/>
        <w:rPr>
          <w:rFonts w:ascii="Verdana" w:eastAsia="Times New Roman" w:hAnsi="Verdana" w:cs="Times New Roman"/>
          <w:b/>
          <w:i/>
          <w:sz w:val="20"/>
          <w:szCs w:val="20"/>
          <w:u w:val="single"/>
        </w:rPr>
      </w:pPr>
      <w:r w:rsidRPr="001D1DFC">
        <w:rPr>
          <w:rFonts w:ascii="Verdana" w:eastAsia="Times New Roman" w:hAnsi="Verdana" w:cs="Times New Roman"/>
          <w:b/>
          <w:i/>
          <w:sz w:val="20"/>
          <w:szCs w:val="20"/>
          <w:u w:val="single"/>
        </w:rPr>
        <w:t xml:space="preserve">Напомена: </w:t>
      </w:r>
    </w:p>
    <w:p w:rsidR="002F0786" w:rsidRPr="001D1DFC" w:rsidRDefault="002F0786" w:rsidP="002F0786">
      <w:pPr>
        <w:tabs>
          <w:tab w:val="left" w:pos="6028"/>
        </w:tabs>
        <w:spacing w:before="120"/>
        <w:rPr>
          <w:rFonts w:ascii="Verdana" w:eastAsia="Times New Roman" w:hAnsi="Verdana" w:cs="Times New Roman"/>
          <w:b/>
          <w:i/>
          <w:sz w:val="20"/>
          <w:szCs w:val="20"/>
        </w:rPr>
      </w:pPr>
      <w:r w:rsidRPr="001D1DFC">
        <w:rPr>
          <w:rFonts w:ascii="Verdana" w:eastAsia="Times New Roman" w:hAnsi="Verdana" w:cs="Times New Roman"/>
          <w:i/>
          <w:sz w:val="20"/>
          <w:szCs w:val="20"/>
        </w:rPr>
        <w:t>Изјава мора да буде потписана од стране овлашћеног лица понуђача и оверена печатом</w:t>
      </w:r>
    </w:p>
    <w:p w:rsidR="002F0786" w:rsidRPr="001D1DFC" w:rsidRDefault="002F0786" w:rsidP="002F0786">
      <w:pPr>
        <w:tabs>
          <w:tab w:val="left" w:pos="6028"/>
        </w:tabs>
        <w:spacing w:before="120"/>
        <w:rPr>
          <w:rFonts w:ascii="Verdana" w:eastAsia="Times New Roman" w:hAnsi="Verdana" w:cs="Times New Roman"/>
          <w:i/>
          <w:sz w:val="20"/>
          <w:szCs w:val="20"/>
        </w:rPr>
      </w:pPr>
      <w:r w:rsidRPr="001D1DFC">
        <w:rPr>
          <w:rFonts w:ascii="Verdana" w:eastAsia="Times New Roman" w:hAnsi="Verdana" w:cs="Times New Roman"/>
          <w:b/>
          <w:i/>
          <w:sz w:val="20"/>
          <w:szCs w:val="20"/>
        </w:rPr>
        <w:t xml:space="preserve">Уколико понуду подноси група понуђача, </w:t>
      </w:r>
      <w:r w:rsidRPr="001D1DFC">
        <w:rPr>
          <w:rFonts w:ascii="Verdana" w:eastAsia="Times New Roman" w:hAnsi="Verdana" w:cs="Times New Roman"/>
          <w:i/>
          <w:sz w:val="20"/>
          <w:szCs w:val="20"/>
        </w:rPr>
        <w:t>Изјава мора бити потписана од стране овлашћеног лица сваког понуђача из групе понуђача и оверена.</w:t>
      </w:r>
    </w:p>
    <w:p w:rsidR="002F0786" w:rsidRPr="001D1DFC" w:rsidRDefault="002F0786" w:rsidP="002F0786">
      <w:pPr>
        <w:spacing w:before="120"/>
        <w:rPr>
          <w:rFonts w:ascii="Verdana" w:eastAsia="Times New Roman" w:hAnsi="Verdana" w:cs="Times New Roman"/>
          <w:i/>
          <w:sz w:val="20"/>
          <w:szCs w:val="20"/>
        </w:rPr>
      </w:pPr>
      <w:r w:rsidRPr="001D1DFC">
        <w:rPr>
          <w:rFonts w:ascii="Verdana" w:eastAsia="Times New Roman" w:hAnsi="Verdana" w:cs="Times New Roman"/>
          <w:b/>
          <w:i/>
          <w:sz w:val="20"/>
          <w:szCs w:val="20"/>
        </w:rPr>
        <w:t>У случају да понуђач подноси понуду са подизвођачем</w:t>
      </w:r>
      <w:r w:rsidRPr="001D1DFC">
        <w:rPr>
          <w:rFonts w:ascii="Verdana" w:eastAsia="Times New Roman" w:hAnsi="Verdana" w:cs="Times New Roman"/>
          <w:i/>
          <w:sz w:val="20"/>
          <w:szCs w:val="20"/>
        </w:rPr>
        <w:t>, овај образац доставити и за подизвођача (ако је више подизвођача доставити за сваког од њих).</w:t>
      </w:r>
    </w:p>
    <w:p w:rsidR="002F0786" w:rsidRPr="001D1DFC" w:rsidRDefault="002F0786" w:rsidP="002F0786">
      <w:pPr>
        <w:pBdr>
          <w:top w:val="nil"/>
          <w:left w:val="nil"/>
          <w:bottom w:val="nil"/>
          <w:right w:val="nil"/>
          <w:between w:val="nil"/>
        </w:pBdr>
        <w:spacing w:after="0" w:line="240" w:lineRule="auto"/>
        <w:ind w:left="720" w:hanging="720"/>
        <w:jc w:val="center"/>
        <w:rPr>
          <w:rFonts w:ascii="Verdana" w:eastAsia="Times New Roman" w:hAnsi="Verdana" w:cs="Times New Roman"/>
          <w:i/>
          <w:color w:val="000000"/>
          <w:sz w:val="20"/>
          <w:szCs w:val="20"/>
        </w:rPr>
      </w:pPr>
    </w:p>
    <w:p w:rsidR="002F0786" w:rsidRPr="001D1DFC" w:rsidRDefault="002F0786" w:rsidP="002F0786">
      <w:pPr>
        <w:rPr>
          <w:rFonts w:ascii="Verdana" w:eastAsia="Times New Roman" w:hAnsi="Verdana" w:cs="Times New Roman"/>
          <w:i/>
          <w:sz w:val="20"/>
          <w:szCs w:val="20"/>
        </w:rPr>
      </w:pPr>
    </w:p>
    <w:p w:rsidR="002F0786" w:rsidRPr="001D1DFC" w:rsidRDefault="002F0786" w:rsidP="002F0786">
      <w:pPr>
        <w:rPr>
          <w:rFonts w:ascii="Verdana" w:eastAsia="Times New Roman" w:hAnsi="Verdana" w:cs="Times New Roman"/>
          <w:b/>
          <w:sz w:val="20"/>
          <w:szCs w:val="20"/>
        </w:rPr>
      </w:pPr>
    </w:p>
    <w:p w:rsidR="002F0786" w:rsidRPr="001D1DFC" w:rsidRDefault="002F0786" w:rsidP="002F0786">
      <w:pPr>
        <w:jc w:val="center"/>
        <w:rPr>
          <w:rFonts w:ascii="Verdana" w:eastAsia="Times New Roman" w:hAnsi="Verdana" w:cs="Times New Roman"/>
          <w:b/>
          <w:sz w:val="20"/>
          <w:szCs w:val="20"/>
        </w:rPr>
      </w:pPr>
    </w:p>
    <w:p w:rsidR="002F0786" w:rsidRDefault="002F0786" w:rsidP="002F0786">
      <w:pPr>
        <w:jc w:val="center"/>
        <w:rPr>
          <w:rFonts w:ascii="Verdana" w:eastAsia="Times New Roman" w:hAnsi="Verdana" w:cs="Times New Roman"/>
          <w:b/>
          <w:sz w:val="20"/>
          <w:szCs w:val="20"/>
        </w:rPr>
      </w:pPr>
    </w:p>
    <w:p w:rsidR="00696603" w:rsidRDefault="00696603" w:rsidP="002F0786">
      <w:pPr>
        <w:jc w:val="center"/>
        <w:rPr>
          <w:rFonts w:ascii="Verdana" w:eastAsia="Times New Roman" w:hAnsi="Verdana" w:cs="Times New Roman"/>
          <w:b/>
          <w:sz w:val="20"/>
          <w:szCs w:val="20"/>
        </w:rPr>
      </w:pPr>
    </w:p>
    <w:p w:rsidR="00696603" w:rsidRDefault="00696603" w:rsidP="002F0786">
      <w:pPr>
        <w:jc w:val="center"/>
        <w:rPr>
          <w:rFonts w:ascii="Verdana" w:eastAsia="Times New Roman" w:hAnsi="Verdana" w:cs="Times New Roman"/>
          <w:b/>
          <w:sz w:val="20"/>
          <w:szCs w:val="20"/>
        </w:rPr>
      </w:pPr>
    </w:p>
    <w:p w:rsidR="00696603" w:rsidRPr="00696603" w:rsidRDefault="00696603" w:rsidP="002F0786">
      <w:pPr>
        <w:jc w:val="center"/>
        <w:rPr>
          <w:rFonts w:ascii="Verdana" w:eastAsia="Times New Roman" w:hAnsi="Verdana" w:cs="Times New Roman"/>
          <w:b/>
          <w:sz w:val="20"/>
          <w:szCs w:val="20"/>
        </w:rPr>
      </w:pPr>
    </w:p>
    <w:p w:rsidR="002F0786" w:rsidRPr="001D1DFC" w:rsidRDefault="002F0786" w:rsidP="002F0786">
      <w:pPr>
        <w:rPr>
          <w:rFonts w:ascii="Verdana" w:eastAsia="Times New Roman" w:hAnsi="Verdana" w:cs="Times New Roman"/>
          <w:b/>
          <w:sz w:val="20"/>
          <w:szCs w:val="20"/>
        </w:rPr>
      </w:pPr>
    </w:p>
    <w:p w:rsidR="002F0786" w:rsidRPr="00696603" w:rsidRDefault="002F0786" w:rsidP="002F0786">
      <w:pPr>
        <w:spacing w:after="0"/>
        <w:ind w:left="5760" w:firstLine="720"/>
        <w:jc w:val="right"/>
        <w:rPr>
          <w:rFonts w:ascii="Verdana" w:eastAsia="Times New Roman" w:hAnsi="Verdana" w:cs="Times New Roman"/>
          <w:b/>
          <w:sz w:val="20"/>
          <w:szCs w:val="20"/>
        </w:rPr>
      </w:pPr>
      <w:r w:rsidRPr="00696603">
        <w:rPr>
          <w:rFonts w:ascii="Verdana" w:eastAsia="Times New Roman" w:hAnsi="Verdana" w:cs="Times New Roman"/>
          <w:b/>
          <w:sz w:val="20"/>
          <w:szCs w:val="20"/>
        </w:rPr>
        <w:t>ОБРАЗАЦ бр. 6</w:t>
      </w:r>
    </w:p>
    <w:p w:rsidR="002F0786" w:rsidRPr="00696603" w:rsidRDefault="002F0786" w:rsidP="002F0786">
      <w:pPr>
        <w:spacing w:after="0"/>
        <w:ind w:left="5760" w:firstLine="720"/>
        <w:jc w:val="right"/>
        <w:rPr>
          <w:rFonts w:ascii="Verdana" w:eastAsia="Times New Roman" w:hAnsi="Verdana" w:cs="Times New Roman"/>
          <w:b/>
          <w:sz w:val="20"/>
          <w:szCs w:val="20"/>
        </w:rPr>
      </w:pPr>
    </w:p>
    <w:p w:rsidR="002F0786" w:rsidRPr="001D1DFC" w:rsidRDefault="002F0786" w:rsidP="002F0786">
      <w:pPr>
        <w:spacing w:after="0"/>
        <w:ind w:left="5760" w:firstLine="720"/>
        <w:jc w:val="right"/>
        <w:rPr>
          <w:rFonts w:ascii="Verdana" w:eastAsia="Times New Roman" w:hAnsi="Verdana" w:cs="Times New Roman"/>
          <w:b/>
          <w:sz w:val="20"/>
          <w:szCs w:val="20"/>
          <w:highlight w:val="yellow"/>
        </w:rPr>
      </w:pPr>
    </w:p>
    <w:p w:rsidR="002F0786" w:rsidRPr="001D1DFC" w:rsidRDefault="002F0786" w:rsidP="002F0786">
      <w:pPr>
        <w:pBdr>
          <w:top w:val="nil"/>
          <w:left w:val="nil"/>
          <w:bottom w:val="nil"/>
          <w:right w:val="nil"/>
          <w:between w:val="nil"/>
        </w:pBdr>
        <w:spacing w:after="0" w:line="240" w:lineRule="auto"/>
        <w:ind w:left="1440" w:hanging="720"/>
        <w:rPr>
          <w:rFonts w:ascii="Verdana" w:eastAsia="Times New Roman" w:hAnsi="Verdana" w:cs="Times New Roman"/>
          <w:b/>
          <w:color w:val="000000"/>
          <w:sz w:val="20"/>
          <w:szCs w:val="20"/>
        </w:rPr>
      </w:pPr>
      <w:r w:rsidRPr="001D1DFC">
        <w:rPr>
          <w:rFonts w:ascii="Verdana" w:eastAsia="Times New Roman" w:hAnsi="Verdana" w:cs="Times New Roman"/>
          <w:b/>
          <w:color w:val="000000"/>
          <w:sz w:val="20"/>
          <w:szCs w:val="20"/>
        </w:rPr>
        <w:t xml:space="preserve">            ОБРАЗАЦ ИЗЈАВЕ О КЉУЧНОМ ТЕХНИЧКОМ ОСОБЉУ</w:t>
      </w:r>
    </w:p>
    <w:p w:rsidR="002F0786" w:rsidRPr="001D1DFC" w:rsidRDefault="002F0786" w:rsidP="002F0786">
      <w:pPr>
        <w:pBdr>
          <w:top w:val="nil"/>
          <w:left w:val="nil"/>
          <w:bottom w:val="nil"/>
          <w:right w:val="nil"/>
          <w:between w:val="nil"/>
        </w:pBdr>
        <w:spacing w:after="0" w:line="240" w:lineRule="auto"/>
        <w:ind w:left="1440" w:hanging="720"/>
        <w:rPr>
          <w:rFonts w:ascii="Verdana" w:eastAsia="Times New Roman" w:hAnsi="Verdana" w:cs="Times New Roman"/>
          <w:i/>
          <w:color w:val="000000"/>
          <w:sz w:val="20"/>
          <w:szCs w:val="20"/>
        </w:rPr>
      </w:pPr>
    </w:p>
    <w:p w:rsidR="002F0786" w:rsidRPr="001D1DFC" w:rsidRDefault="002F0786" w:rsidP="002F0786">
      <w:pPr>
        <w:tabs>
          <w:tab w:val="left" w:pos="6028"/>
        </w:tabs>
        <w:spacing w:after="0" w:line="240" w:lineRule="auto"/>
        <w:ind w:firstLine="425"/>
        <w:jc w:val="center"/>
        <w:rPr>
          <w:rFonts w:ascii="Verdana" w:eastAsia="Times New Roman" w:hAnsi="Verdana" w:cs="Times New Roman"/>
          <w:sz w:val="20"/>
          <w:szCs w:val="20"/>
        </w:rPr>
      </w:pPr>
      <w:r w:rsidRPr="001D1DFC">
        <w:rPr>
          <w:rFonts w:ascii="Verdana" w:eastAsia="Times New Roman" w:hAnsi="Verdana" w:cs="Times New Roman"/>
          <w:sz w:val="20"/>
          <w:szCs w:val="20"/>
        </w:rPr>
        <w:t>_________________________________________________________________________</w:t>
      </w:r>
    </w:p>
    <w:p w:rsidR="002F0786" w:rsidRPr="001D1DFC" w:rsidRDefault="002F0786" w:rsidP="002F0786">
      <w:pPr>
        <w:tabs>
          <w:tab w:val="left" w:pos="6028"/>
        </w:tabs>
        <w:spacing w:after="0" w:line="240" w:lineRule="auto"/>
        <w:ind w:firstLine="425"/>
        <w:jc w:val="center"/>
        <w:rPr>
          <w:rFonts w:ascii="Verdana" w:eastAsia="Times New Roman" w:hAnsi="Verdana" w:cs="Times New Roman"/>
          <w:i/>
          <w:sz w:val="20"/>
          <w:szCs w:val="20"/>
        </w:rPr>
      </w:pPr>
      <w:r w:rsidRPr="001D1DFC">
        <w:rPr>
          <w:rFonts w:ascii="Verdana" w:eastAsia="Times New Roman" w:hAnsi="Verdana" w:cs="Times New Roman"/>
          <w:i/>
          <w:sz w:val="20"/>
          <w:szCs w:val="20"/>
        </w:rPr>
        <w:t>(навести назив, седиште и адресу понуђача)</w:t>
      </w:r>
    </w:p>
    <w:p w:rsidR="002F0786" w:rsidRPr="001D1DFC" w:rsidRDefault="002F0786" w:rsidP="002F0786">
      <w:pPr>
        <w:tabs>
          <w:tab w:val="left" w:pos="6028"/>
        </w:tabs>
        <w:rPr>
          <w:rFonts w:ascii="Verdana" w:eastAsia="Times New Roman" w:hAnsi="Verdana" w:cs="Times New Roman"/>
          <w:sz w:val="20"/>
          <w:szCs w:val="20"/>
        </w:rPr>
      </w:pPr>
      <w:r w:rsidRPr="001D1DFC">
        <w:rPr>
          <w:rFonts w:ascii="Verdana" w:eastAsia="Times New Roman" w:hAnsi="Verdana" w:cs="Times New Roman"/>
          <w:sz w:val="20"/>
          <w:szCs w:val="20"/>
        </w:rPr>
        <w:t>даје следећу изјаву:</w:t>
      </w:r>
    </w:p>
    <w:p w:rsidR="002F0786" w:rsidRPr="001D1DFC" w:rsidRDefault="002F0786" w:rsidP="002F0786">
      <w:pPr>
        <w:pBdr>
          <w:top w:val="nil"/>
          <w:left w:val="nil"/>
          <w:bottom w:val="nil"/>
          <w:right w:val="nil"/>
          <w:between w:val="nil"/>
        </w:pBdr>
        <w:spacing w:after="120"/>
        <w:ind w:firstLine="708"/>
        <w:jc w:val="both"/>
        <w:rPr>
          <w:rFonts w:ascii="Verdana" w:eastAsia="Times New Roman" w:hAnsi="Verdana" w:cs="Times New Roman"/>
          <w:color w:val="000000"/>
          <w:sz w:val="20"/>
          <w:szCs w:val="20"/>
        </w:rPr>
      </w:pPr>
      <w:r w:rsidRPr="001D1DFC">
        <w:rPr>
          <w:rFonts w:ascii="Verdana" w:eastAsia="Times New Roman" w:hAnsi="Verdana" w:cs="Times New Roman"/>
          <w:color w:val="000000"/>
          <w:sz w:val="20"/>
          <w:szCs w:val="20"/>
        </w:rPr>
        <w:t xml:space="preserve">Изјављујем под пуном кривичном и материјалном одговорношћу да у тренутку </w:t>
      </w:r>
      <w:r w:rsidR="00A6526C">
        <w:rPr>
          <w:rFonts w:ascii="Verdana" w:eastAsia="Times New Roman" w:hAnsi="Verdana" w:cs="Times New Roman"/>
          <w:color w:val="000000"/>
          <w:sz w:val="20"/>
          <w:szCs w:val="20"/>
        </w:rPr>
        <w:t>подношења понуде имамо запослене</w:t>
      </w:r>
      <w:r w:rsidRPr="001D1DFC">
        <w:rPr>
          <w:rFonts w:ascii="Verdana" w:eastAsia="Times New Roman" w:hAnsi="Verdana" w:cs="Times New Roman"/>
          <w:color w:val="000000"/>
          <w:sz w:val="20"/>
          <w:szCs w:val="20"/>
        </w:rPr>
        <w:t xml:space="preserve"> или по другом основу радно ангажоване програмере специјалист</w:t>
      </w:r>
      <w:r w:rsidRPr="001D1DFC">
        <w:rPr>
          <w:rFonts w:ascii="Verdana" w:eastAsia="Times New Roman" w:hAnsi="Verdana" w:cs="Times New Roman"/>
          <w:sz w:val="20"/>
          <w:szCs w:val="20"/>
        </w:rPr>
        <w:t xml:space="preserve">е </w:t>
      </w:r>
      <w:r w:rsidRPr="001D1DFC">
        <w:rPr>
          <w:rFonts w:ascii="Verdana" w:eastAsia="Times New Roman" w:hAnsi="Verdana" w:cs="Times New Roman"/>
          <w:color w:val="000000"/>
          <w:sz w:val="20"/>
          <w:szCs w:val="20"/>
        </w:rPr>
        <w:t xml:space="preserve">од којих сваки поседује CASE Suite licencu и који ћe бити одговорни за извршење уговора о јавној набавци број </w:t>
      </w:r>
      <w:r w:rsidRPr="001D1DFC">
        <w:rPr>
          <w:rFonts w:ascii="Verdana" w:eastAsia="Times New Roman" w:hAnsi="Verdana" w:cs="Times New Roman"/>
          <w:b/>
          <w:color w:val="000000"/>
          <w:sz w:val="20"/>
          <w:szCs w:val="20"/>
        </w:rPr>
        <w:t>ЈН 03/20</w:t>
      </w:r>
      <w:r w:rsidRPr="001D1DFC">
        <w:rPr>
          <w:rFonts w:ascii="Verdana" w:eastAsia="Times New Roman" w:hAnsi="Verdana" w:cs="Times New Roman"/>
          <w:color w:val="000000"/>
          <w:sz w:val="20"/>
          <w:szCs w:val="20"/>
        </w:rPr>
        <w:t>:</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5"/>
        <w:gridCol w:w="5045"/>
        <w:gridCol w:w="3870"/>
      </w:tblGrid>
      <w:tr w:rsidR="002F0786" w:rsidRPr="001D1DFC" w:rsidTr="00D44E71">
        <w:trPr>
          <w:jc w:val="center"/>
        </w:trPr>
        <w:tc>
          <w:tcPr>
            <w:tcW w:w="80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Р.бр</w:t>
            </w:r>
          </w:p>
        </w:tc>
        <w:tc>
          <w:tcPr>
            <w:tcW w:w="504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Име и презиме лица</w:t>
            </w:r>
          </w:p>
        </w:tc>
        <w:tc>
          <w:tcPr>
            <w:tcW w:w="3870" w:type="dxa"/>
            <w:tcBorders>
              <w:top w:val="single" w:sz="4" w:space="0" w:color="000000"/>
              <w:left w:val="single" w:sz="4" w:space="0" w:color="000000"/>
              <w:bottom w:val="single" w:sz="4" w:space="0" w:color="000000"/>
              <w:right w:val="single" w:sz="4"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Занимање и стручна спрема</w:t>
            </w:r>
          </w:p>
          <w:p w:rsidR="002F0786" w:rsidRPr="001D1DFC" w:rsidRDefault="002F0786" w:rsidP="00D44E71">
            <w:pPr>
              <w:jc w:val="center"/>
              <w:rPr>
                <w:rFonts w:ascii="Verdana" w:eastAsia="Times New Roman" w:hAnsi="Verdana" w:cs="Times New Roman"/>
                <w:sz w:val="20"/>
                <w:szCs w:val="20"/>
              </w:rPr>
            </w:pPr>
          </w:p>
        </w:tc>
      </w:tr>
      <w:tr w:rsidR="002F0786" w:rsidRPr="001D1DFC" w:rsidTr="00D44E71">
        <w:trPr>
          <w:trHeight w:val="900"/>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1.</w:t>
            </w:r>
          </w:p>
        </w:tc>
        <w:tc>
          <w:tcPr>
            <w:tcW w:w="504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r>
      <w:tr w:rsidR="002F0786" w:rsidRPr="001D1DFC" w:rsidTr="00D44E71">
        <w:trPr>
          <w:trHeight w:val="900"/>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2.</w:t>
            </w:r>
          </w:p>
        </w:tc>
        <w:tc>
          <w:tcPr>
            <w:tcW w:w="504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r>
      <w:tr w:rsidR="002F0786" w:rsidRPr="001D1DFC" w:rsidTr="00D44E71">
        <w:trPr>
          <w:trHeight w:val="900"/>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3.</w:t>
            </w:r>
          </w:p>
        </w:tc>
        <w:tc>
          <w:tcPr>
            <w:tcW w:w="504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r>
      <w:tr w:rsidR="002F0786" w:rsidRPr="001D1DFC" w:rsidTr="00D44E71">
        <w:trPr>
          <w:trHeight w:val="900"/>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4.</w:t>
            </w:r>
          </w:p>
        </w:tc>
        <w:tc>
          <w:tcPr>
            <w:tcW w:w="504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r>
      <w:tr w:rsidR="002F0786" w:rsidRPr="001D1DFC" w:rsidTr="00D44E71">
        <w:trPr>
          <w:trHeight w:val="900"/>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2F0786" w:rsidRPr="001D1DFC" w:rsidRDefault="002F0786" w:rsidP="00D44E71">
            <w:pPr>
              <w:jc w:val="center"/>
              <w:rPr>
                <w:rFonts w:ascii="Verdana" w:eastAsia="Times New Roman" w:hAnsi="Verdana" w:cs="Times New Roman"/>
                <w:sz w:val="20"/>
                <w:szCs w:val="20"/>
              </w:rPr>
            </w:pPr>
            <w:r w:rsidRPr="001D1DFC">
              <w:rPr>
                <w:rFonts w:ascii="Verdana" w:eastAsia="Times New Roman" w:hAnsi="Verdana" w:cs="Times New Roman"/>
                <w:sz w:val="20"/>
                <w:szCs w:val="20"/>
              </w:rPr>
              <w:t>5.</w:t>
            </w:r>
          </w:p>
        </w:tc>
        <w:tc>
          <w:tcPr>
            <w:tcW w:w="5045"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Pr>
          <w:p w:rsidR="002F0786" w:rsidRPr="001D1DFC" w:rsidRDefault="002F0786" w:rsidP="00D44E71">
            <w:pPr>
              <w:rPr>
                <w:rFonts w:ascii="Verdana" w:eastAsia="Times New Roman" w:hAnsi="Verdana" w:cs="Times New Roman"/>
                <w:sz w:val="20"/>
                <w:szCs w:val="20"/>
              </w:rPr>
            </w:pPr>
          </w:p>
        </w:tc>
      </w:tr>
    </w:tbl>
    <w:p w:rsidR="002F0786" w:rsidRPr="001D1DFC" w:rsidRDefault="002F0786" w:rsidP="002F0786">
      <w:pPr>
        <w:rPr>
          <w:rFonts w:ascii="Verdana" w:eastAsia="Times New Roman" w:hAnsi="Verdana" w:cs="Times New Roman"/>
          <w:color w:val="000000"/>
          <w:sz w:val="20"/>
          <w:szCs w:val="20"/>
        </w:rPr>
      </w:pPr>
    </w:p>
    <w:p w:rsidR="002F0786" w:rsidRPr="001D1DFC" w:rsidRDefault="002F0786" w:rsidP="002F0786">
      <w:pPr>
        <w:pBdr>
          <w:top w:val="nil"/>
          <w:left w:val="nil"/>
          <w:bottom w:val="nil"/>
          <w:right w:val="nil"/>
          <w:between w:val="nil"/>
        </w:pBdr>
        <w:spacing w:after="0"/>
        <w:jc w:val="both"/>
        <w:rPr>
          <w:rFonts w:ascii="Verdana" w:eastAsia="Times New Roman" w:hAnsi="Verdana" w:cs="Times New Roman"/>
          <w:b/>
          <w:i/>
          <w:color w:val="000000"/>
          <w:sz w:val="20"/>
          <w:szCs w:val="20"/>
        </w:rPr>
      </w:pPr>
      <w:r w:rsidRPr="001D1DFC">
        <w:rPr>
          <w:rFonts w:ascii="Verdana" w:eastAsia="Times New Roman" w:hAnsi="Verdana" w:cs="Times New Roman"/>
          <w:b/>
          <w:i/>
          <w:color w:val="000000"/>
          <w:sz w:val="20"/>
          <w:szCs w:val="20"/>
        </w:rPr>
        <w:t>Уз изјаву досатaвљамо:</w:t>
      </w:r>
    </w:p>
    <w:p w:rsidR="002F0786" w:rsidRPr="001D1DFC" w:rsidRDefault="002F0786" w:rsidP="002F0786">
      <w:pPr>
        <w:spacing w:after="0"/>
        <w:jc w:val="both"/>
        <w:rPr>
          <w:rFonts w:ascii="Verdana" w:eastAsia="Times New Roman" w:hAnsi="Verdana" w:cs="Times New Roman"/>
          <w:b/>
          <w:i/>
          <w:sz w:val="20"/>
          <w:szCs w:val="20"/>
        </w:rPr>
      </w:pPr>
    </w:p>
    <w:p w:rsidR="002F0786" w:rsidRPr="001D1DFC" w:rsidRDefault="002F0786" w:rsidP="002F0786">
      <w:pPr>
        <w:numPr>
          <w:ilvl w:val="0"/>
          <w:numId w:val="3"/>
        </w:numPr>
        <w:pBdr>
          <w:top w:val="nil"/>
          <w:left w:val="nil"/>
          <w:bottom w:val="nil"/>
          <w:right w:val="nil"/>
          <w:between w:val="nil"/>
        </w:pBdr>
        <w:spacing w:after="0" w:line="240" w:lineRule="auto"/>
        <w:jc w:val="both"/>
        <w:rPr>
          <w:rFonts w:ascii="Verdana" w:eastAsia="Times New Roman" w:hAnsi="Verdana" w:cs="Times New Roman"/>
          <w:b/>
          <w:i/>
          <w:color w:val="000000"/>
          <w:sz w:val="20"/>
          <w:szCs w:val="20"/>
        </w:rPr>
      </w:pPr>
      <w:r w:rsidRPr="001D1DFC">
        <w:rPr>
          <w:rFonts w:ascii="Verdana" w:eastAsia="Times New Roman" w:hAnsi="Verdana" w:cs="Times New Roman"/>
          <w:b/>
          <w:i/>
          <w:color w:val="000000"/>
          <w:sz w:val="20"/>
          <w:szCs w:val="20"/>
        </w:rPr>
        <w:t>Фотокопије доказа о радној ангажованости сходно одредбама Закона о раду</w:t>
      </w:r>
    </w:p>
    <w:p w:rsidR="002F0786" w:rsidRPr="001D1DFC" w:rsidRDefault="002F0786" w:rsidP="002F0786">
      <w:pPr>
        <w:numPr>
          <w:ilvl w:val="0"/>
          <w:numId w:val="3"/>
        </w:numPr>
        <w:pBdr>
          <w:top w:val="nil"/>
          <w:left w:val="nil"/>
          <w:bottom w:val="nil"/>
          <w:right w:val="nil"/>
          <w:between w:val="nil"/>
        </w:pBdr>
        <w:spacing w:after="0" w:line="240" w:lineRule="auto"/>
        <w:jc w:val="both"/>
        <w:rPr>
          <w:rFonts w:ascii="Verdana" w:eastAsia="Times New Roman" w:hAnsi="Verdana" w:cs="Times New Roman"/>
          <w:b/>
          <w:i/>
          <w:color w:val="000000"/>
          <w:sz w:val="20"/>
          <w:szCs w:val="20"/>
        </w:rPr>
      </w:pPr>
      <w:r w:rsidRPr="001D1DFC">
        <w:rPr>
          <w:rFonts w:ascii="Verdana" w:eastAsia="Times New Roman" w:hAnsi="Verdana" w:cs="Times New Roman"/>
          <w:b/>
          <w:i/>
          <w:color w:val="000000"/>
          <w:sz w:val="20"/>
          <w:szCs w:val="20"/>
        </w:rPr>
        <w:t>Фотокопије диплома о стручној спреми</w:t>
      </w:r>
    </w:p>
    <w:p w:rsidR="002F0786" w:rsidRPr="001D1DFC" w:rsidRDefault="002F0786" w:rsidP="002F0786">
      <w:pPr>
        <w:pStyle w:val="ListParagraph"/>
        <w:widowControl w:val="0"/>
        <w:numPr>
          <w:ilvl w:val="0"/>
          <w:numId w:val="3"/>
        </w:numPr>
        <w:pBdr>
          <w:top w:val="nil"/>
          <w:left w:val="nil"/>
          <w:bottom w:val="nil"/>
          <w:right w:val="nil"/>
          <w:between w:val="nil"/>
        </w:pBdr>
        <w:jc w:val="both"/>
        <w:rPr>
          <w:rFonts w:ascii="Verdana" w:eastAsia="Times New Roman" w:hAnsi="Verdana"/>
          <w:b/>
          <w:i/>
          <w:color w:val="000000"/>
          <w:sz w:val="20"/>
          <w:szCs w:val="20"/>
        </w:rPr>
      </w:pPr>
      <w:r w:rsidRPr="001D1DFC">
        <w:rPr>
          <w:rFonts w:ascii="Verdana" w:eastAsia="Times New Roman" w:hAnsi="Verdana"/>
          <w:b/>
          <w:i/>
          <w:color w:val="000000"/>
          <w:sz w:val="20"/>
          <w:szCs w:val="20"/>
        </w:rPr>
        <w:t>Фотокопије CASE Suite licencе</w:t>
      </w:r>
    </w:p>
    <w:p w:rsidR="002F0786" w:rsidRPr="001D1DFC" w:rsidRDefault="002F0786" w:rsidP="002F0786">
      <w:pPr>
        <w:pBdr>
          <w:top w:val="nil"/>
          <w:left w:val="nil"/>
          <w:bottom w:val="nil"/>
          <w:right w:val="nil"/>
          <w:between w:val="nil"/>
        </w:pBdr>
        <w:spacing w:after="0" w:line="240" w:lineRule="auto"/>
        <w:ind w:left="720" w:hanging="720"/>
        <w:jc w:val="both"/>
        <w:rPr>
          <w:rFonts w:ascii="Verdana" w:eastAsia="Times New Roman" w:hAnsi="Verdana" w:cs="Times New Roman"/>
          <w:b/>
          <w:i/>
          <w:color w:val="000000"/>
          <w:sz w:val="20"/>
          <w:szCs w:val="20"/>
          <w:highlight w:val="yellow"/>
        </w:rPr>
      </w:pPr>
    </w:p>
    <w:p w:rsidR="002F0786" w:rsidRPr="001D1DFC" w:rsidRDefault="002F0786" w:rsidP="002F0786">
      <w:pPr>
        <w:spacing w:after="0"/>
        <w:jc w:val="both"/>
        <w:rPr>
          <w:rFonts w:ascii="Verdana" w:eastAsia="Times New Roman" w:hAnsi="Verdana" w:cs="Times New Roman"/>
          <w:sz w:val="20"/>
          <w:szCs w:val="20"/>
          <w:highlight w:val="yellow"/>
        </w:rPr>
      </w:pPr>
    </w:p>
    <w:tbl>
      <w:tblPr>
        <w:tblW w:w="97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92"/>
        <w:gridCol w:w="2816"/>
        <w:gridCol w:w="3870"/>
      </w:tblGrid>
      <w:tr w:rsidR="002F0786" w:rsidRPr="001D1DFC" w:rsidTr="00D44E71">
        <w:trPr>
          <w:trHeight w:val="160"/>
        </w:trPr>
        <w:tc>
          <w:tcPr>
            <w:tcW w:w="3092" w:type="dxa"/>
          </w:tcPr>
          <w:p w:rsidR="002F0786" w:rsidRPr="001D1DFC" w:rsidRDefault="002F0786" w:rsidP="00D44E71">
            <w:pPr>
              <w:rPr>
                <w:rFonts w:ascii="Verdana" w:eastAsia="Times New Roman" w:hAnsi="Verdana" w:cs="Times New Roman"/>
                <w:i/>
                <w:sz w:val="20"/>
                <w:szCs w:val="20"/>
              </w:rPr>
            </w:pPr>
            <w:r w:rsidRPr="001D1DFC">
              <w:rPr>
                <w:rFonts w:ascii="Verdana" w:eastAsia="Times New Roman" w:hAnsi="Verdana" w:cs="Times New Roman"/>
                <w:sz w:val="20"/>
                <w:szCs w:val="20"/>
              </w:rPr>
              <w:t>Датум: _____________</w:t>
            </w:r>
          </w:p>
        </w:tc>
        <w:tc>
          <w:tcPr>
            <w:tcW w:w="2816" w:type="dxa"/>
          </w:tcPr>
          <w:p w:rsidR="002F0786" w:rsidRPr="001D1DFC" w:rsidRDefault="002F0786" w:rsidP="00D44E71">
            <w:pPr>
              <w:rPr>
                <w:rFonts w:ascii="Verdana" w:eastAsia="Times New Roman" w:hAnsi="Verdana" w:cs="Times New Roman"/>
                <w:i/>
                <w:sz w:val="20"/>
                <w:szCs w:val="20"/>
              </w:rPr>
            </w:pPr>
            <w:r w:rsidRPr="001D1DFC">
              <w:rPr>
                <w:rFonts w:ascii="Verdana" w:eastAsia="Times New Roman" w:hAnsi="Verdana" w:cs="Times New Roman"/>
                <w:i/>
                <w:sz w:val="20"/>
                <w:szCs w:val="20"/>
              </w:rPr>
              <w:t xml:space="preserve">                       М.П.</w:t>
            </w:r>
          </w:p>
        </w:tc>
        <w:tc>
          <w:tcPr>
            <w:tcW w:w="3870" w:type="dxa"/>
          </w:tcPr>
          <w:p w:rsidR="002F0786" w:rsidRPr="001D1DFC" w:rsidRDefault="002F0786" w:rsidP="00D44E71">
            <w:pPr>
              <w:pBdr>
                <w:bottom w:val="single" w:sz="12" w:space="1" w:color="000000"/>
              </w:pBdr>
              <w:spacing w:after="0" w:line="240" w:lineRule="auto"/>
              <w:rPr>
                <w:rFonts w:ascii="Verdana" w:eastAsia="Times New Roman" w:hAnsi="Verdana" w:cs="Times New Roman"/>
                <w:sz w:val="20"/>
                <w:szCs w:val="20"/>
              </w:rPr>
            </w:pPr>
          </w:p>
          <w:p w:rsidR="002F0786" w:rsidRPr="001D1DFC" w:rsidRDefault="002F0786" w:rsidP="00D44E71">
            <w:pPr>
              <w:spacing w:after="0" w:line="240" w:lineRule="auto"/>
              <w:ind w:left="30" w:hanging="30"/>
              <w:rPr>
                <w:rFonts w:ascii="Verdana" w:eastAsia="Times New Roman" w:hAnsi="Verdana" w:cs="Times New Roman"/>
                <w:sz w:val="20"/>
                <w:szCs w:val="20"/>
              </w:rPr>
            </w:pPr>
            <w:r w:rsidRPr="001D1DFC">
              <w:rPr>
                <w:rFonts w:ascii="Verdana" w:eastAsia="Times New Roman" w:hAnsi="Verdana" w:cs="Times New Roman"/>
                <w:sz w:val="20"/>
                <w:szCs w:val="20"/>
              </w:rPr>
              <w:t>Потпис овлашћеног лица понуђача</w:t>
            </w:r>
          </w:p>
          <w:p w:rsidR="002F0786" w:rsidRPr="001D1DFC" w:rsidRDefault="002F0786" w:rsidP="00D44E71">
            <w:pPr>
              <w:spacing w:after="0" w:line="240" w:lineRule="auto"/>
              <w:rPr>
                <w:rFonts w:ascii="Verdana" w:eastAsia="Times New Roman" w:hAnsi="Verdana" w:cs="Times New Roman"/>
                <w:i/>
                <w:sz w:val="20"/>
                <w:szCs w:val="20"/>
              </w:rPr>
            </w:pPr>
          </w:p>
        </w:tc>
      </w:tr>
    </w:tbl>
    <w:p w:rsidR="002F0786" w:rsidRPr="001D1DFC" w:rsidRDefault="002F0786" w:rsidP="002F0786">
      <w:pPr>
        <w:tabs>
          <w:tab w:val="left" w:pos="6028"/>
        </w:tabs>
        <w:rPr>
          <w:rFonts w:ascii="Verdana" w:eastAsia="Times New Roman" w:hAnsi="Verdana" w:cs="Times New Roman"/>
          <w:b/>
          <w:sz w:val="20"/>
          <w:szCs w:val="20"/>
        </w:rPr>
      </w:pPr>
    </w:p>
    <w:p w:rsidR="002F0786" w:rsidRDefault="002F0786" w:rsidP="002F0786">
      <w:pPr>
        <w:tabs>
          <w:tab w:val="left" w:pos="6028"/>
        </w:tabs>
        <w:rPr>
          <w:rFonts w:ascii="Verdana" w:eastAsia="Times New Roman" w:hAnsi="Verdana" w:cs="Times New Roman"/>
          <w:b/>
          <w:i/>
          <w:sz w:val="20"/>
          <w:szCs w:val="20"/>
        </w:rPr>
      </w:pPr>
      <w:r w:rsidRPr="001D1DFC">
        <w:rPr>
          <w:rFonts w:ascii="Verdana" w:eastAsia="Times New Roman" w:hAnsi="Verdana" w:cs="Times New Roman"/>
          <w:b/>
          <w:i/>
          <w:sz w:val="20"/>
          <w:szCs w:val="20"/>
        </w:rPr>
        <w:t>У случају већег броја лица образац копирати</w:t>
      </w:r>
    </w:p>
    <w:p w:rsidR="00696603" w:rsidRPr="00696603" w:rsidRDefault="00696603" w:rsidP="002F0786">
      <w:pPr>
        <w:tabs>
          <w:tab w:val="left" w:pos="6028"/>
        </w:tabs>
        <w:rPr>
          <w:rFonts w:ascii="Verdana" w:eastAsia="Times New Roman" w:hAnsi="Verdana" w:cs="Times New Roman"/>
          <w:b/>
          <w:i/>
          <w:sz w:val="20"/>
          <w:szCs w:val="20"/>
        </w:rPr>
      </w:pPr>
    </w:p>
    <w:p w:rsidR="002F0786" w:rsidRPr="001D1DFC" w:rsidRDefault="002F0786" w:rsidP="002F0786">
      <w:pPr>
        <w:tabs>
          <w:tab w:val="left" w:pos="6028"/>
        </w:tabs>
        <w:rPr>
          <w:rFonts w:ascii="Verdana" w:eastAsia="Times New Roman" w:hAnsi="Verdana" w:cs="Times New Roman"/>
          <w:b/>
          <w:i/>
          <w:sz w:val="20"/>
          <w:szCs w:val="20"/>
        </w:rPr>
      </w:pPr>
    </w:p>
    <w:p w:rsidR="002F0786" w:rsidRPr="001D1DFC" w:rsidRDefault="002F0786" w:rsidP="002F0786">
      <w:pPr>
        <w:rPr>
          <w:rFonts w:ascii="Verdana" w:eastAsia="Times New Roman" w:hAnsi="Verdana" w:cs="Times New Roman"/>
          <w:sz w:val="20"/>
          <w:szCs w:val="20"/>
        </w:rPr>
      </w:pPr>
      <w:r w:rsidRPr="001D1DFC">
        <w:rPr>
          <w:rFonts w:ascii="Verdana" w:eastAsia="Times New Roman" w:hAnsi="Verdana" w:cs="Times New Roman"/>
          <w:b/>
          <w:sz w:val="20"/>
          <w:szCs w:val="20"/>
        </w:rPr>
        <w:t>VII                                                       МОДЕЛ УГОВОРА</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Закључен између:</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b/>
          <w:sz w:val="20"/>
          <w:szCs w:val="20"/>
        </w:rPr>
        <w:t>АРЕНА БЕОГРАД д.о.о</w:t>
      </w:r>
      <w:r w:rsidRPr="001D1DFC">
        <w:rPr>
          <w:rFonts w:ascii="Verdana" w:eastAsia="Times New Roman" w:hAnsi="Verdana" w:cs="Times New Roman"/>
          <w:sz w:val="20"/>
          <w:szCs w:val="20"/>
        </w:rPr>
        <w:t xml:space="preserve">. из Београда, Бул. Арсенија Чарнојевића бр.58 матични број 20176032 ПИБ 104508070 бр.текућег рачуна 310-14731-58, које заступа Горан Грбовић (у даљем тексту: </w:t>
      </w:r>
      <w:r w:rsidRPr="001D1DFC">
        <w:rPr>
          <w:rFonts w:ascii="Verdana" w:eastAsia="Times New Roman" w:hAnsi="Verdana" w:cs="Times New Roman"/>
          <w:b/>
          <w:sz w:val="20"/>
          <w:szCs w:val="20"/>
        </w:rPr>
        <w:t>Наручилац</w:t>
      </w:r>
      <w:r w:rsidRPr="001D1DFC">
        <w:rPr>
          <w:rFonts w:ascii="Verdana" w:eastAsia="Times New Roman" w:hAnsi="Verdana" w:cs="Times New Roman"/>
          <w:sz w:val="20"/>
          <w:szCs w:val="20"/>
        </w:rPr>
        <w:t>)</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и</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b/>
          <w:sz w:val="20"/>
          <w:szCs w:val="20"/>
        </w:rPr>
        <w:t xml:space="preserve">____________________________________________________________ </w:t>
      </w:r>
      <w:r w:rsidRPr="001D1DFC">
        <w:rPr>
          <w:rFonts w:ascii="Verdana" w:eastAsia="Times New Roman" w:hAnsi="Verdana" w:cs="Times New Roman"/>
          <w:sz w:val="20"/>
          <w:szCs w:val="20"/>
        </w:rPr>
        <w:t>из __________________,</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 улица:_____________________________________________________бр.____________________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матични број_________________________________ ПИБ________________________________</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бр.текућег рачуна _________________________________________________________________, </w:t>
      </w:r>
    </w:p>
    <w:p w:rsidR="002F0786" w:rsidRPr="001D1DFC" w:rsidRDefault="002F0786" w:rsidP="002F0786">
      <w:pPr>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које заступа:___________________________________________(у даљем тексту: </w:t>
      </w:r>
      <w:r w:rsidRPr="001D1DFC">
        <w:rPr>
          <w:rFonts w:ascii="Verdana" w:eastAsia="Times New Roman" w:hAnsi="Verdana" w:cs="Times New Roman"/>
          <w:b/>
          <w:sz w:val="20"/>
          <w:szCs w:val="20"/>
        </w:rPr>
        <w:t>Извршилац</w:t>
      </w:r>
      <w:r w:rsidRPr="001D1DFC">
        <w:rPr>
          <w:rFonts w:ascii="Verdana" w:eastAsia="Times New Roman" w:hAnsi="Verdana" w:cs="Times New Roman"/>
          <w:sz w:val="20"/>
          <w:szCs w:val="20"/>
        </w:rPr>
        <w:t xml:space="preserve">) </w:t>
      </w:r>
    </w:p>
    <w:p w:rsidR="00696603" w:rsidRDefault="002F0786" w:rsidP="00696603">
      <w:pPr>
        <w:tabs>
          <w:tab w:val="center" w:pos="4514"/>
          <w:tab w:val="left" w:pos="7864"/>
        </w:tabs>
        <w:spacing w:after="0"/>
        <w:jc w:val="center"/>
        <w:rPr>
          <w:rFonts w:ascii="Verdana" w:eastAsia="Times New Roman" w:hAnsi="Verdana" w:cs="Times New Roman"/>
          <w:b/>
          <w:sz w:val="20"/>
          <w:szCs w:val="20"/>
        </w:rPr>
      </w:pPr>
      <w:r w:rsidRPr="001D1DFC">
        <w:rPr>
          <w:rFonts w:ascii="Verdana" w:eastAsia="Times New Roman" w:hAnsi="Verdana" w:cs="Times New Roman"/>
          <w:b/>
          <w:sz w:val="20"/>
          <w:szCs w:val="20"/>
        </w:rPr>
        <w:t>ПРЕДМЕТ УГОВОРА</w:t>
      </w:r>
    </w:p>
    <w:p w:rsidR="00696603" w:rsidRDefault="00696603" w:rsidP="00696603">
      <w:pPr>
        <w:tabs>
          <w:tab w:val="center" w:pos="4514"/>
          <w:tab w:val="left" w:pos="7864"/>
        </w:tabs>
        <w:spacing w:after="0"/>
        <w:jc w:val="both"/>
        <w:rPr>
          <w:rFonts w:ascii="Verdana" w:eastAsia="Times New Roman" w:hAnsi="Verdana" w:cs="Times New Roman"/>
          <w:b/>
          <w:sz w:val="20"/>
          <w:szCs w:val="20"/>
        </w:rPr>
      </w:pPr>
    </w:p>
    <w:p w:rsidR="00696603" w:rsidRPr="00696603" w:rsidRDefault="00696603" w:rsidP="00696603">
      <w:pPr>
        <w:tabs>
          <w:tab w:val="center" w:pos="4514"/>
          <w:tab w:val="left" w:pos="7864"/>
        </w:tabs>
        <w:spacing w:after="0"/>
        <w:jc w:val="both"/>
        <w:rPr>
          <w:rFonts w:ascii="Verdana" w:eastAsia="Times New Roman" w:hAnsi="Verdana" w:cs="Times New Roman"/>
          <w:sz w:val="20"/>
          <w:szCs w:val="20"/>
        </w:rPr>
      </w:pPr>
      <w:r>
        <w:rPr>
          <w:rFonts w:ascii="Verdana" w:eastAsia="Times New Roman" w:hAnsi="Verdana" w:cs="Times New Roman"/>
          <w:b/>
          <w:sz w:val="20"/>
          <w:szCs w:val="20"/>
        </w:rPr>
        <w:t>Услуга р</w:t>
      </w:r>
      <w:r>
        <w:rPr>
          <w:rFonts w:ascii="Verdana" w:hAnsi="Verdana" w:cs="Times New Roman"/>
          <w:b/>
          <w:sz w:val="20"/>
          <w:szCs w:val="20"/>
        </w:rPr>
        <w:t>едовног одржавања и ванредног сервисирања</w:t>
      </w:r>
      <w:r w:rsidRPr="001D1DFC">
        <w:rPr>
          <w:rFonts w:ascii="Verdana" w:hAnsi="Verdana" w:cs="Times New Roman"/>
          <w:b/>
          <w:sz w:val="20"/>
          <w:szCs w:val="20"/>
        </w:rPr>
        <w:t xml:space="preserve"> система CSNU </w:t>
      </w:r>
      <w:r>
        <w:rPr>
          <w:rFonts w:ascii="Verdana" w:hAnsi="Verdana" w:cs="Times New Roman"/>
          <w:b/>
          <w:sz w:val="20"/>
          <w:szCs w:val="20"/>
        </w:rPr>
        <w:t>климатизације</w:t>
      </w:r>
      <w:r w:rsidRPr="001D1DFC">
        <w:rPr>
          <w:rFonts w:ascii="Verdana" w:hAnsi="Verdana" w:cs="Times New Roman"/>
          <w:b/>
          <w:sz w:val="20"/>
          <w:szCs w:val="20"/>
        </w:rPr>
        <w:t xml:space="preserve"> и опреме у пољу </w:t>
      </w:r>
      <w:r>
        <w:rPr>
          <w:rFonts w:ascii="Verdana" w:hAnsi="Verdana" w:cs="Times New Roman"/>
          <w:b/>
          <w:sz w:val="20"/>
          <w:szCs w:val="20"/>
        </w:rPr>
        <w:t xml:space="preserve">и  SCADA програма </w:t>
      </w:r>
      <w:r w:rsidRPr="001D1DFC">
        <w:rPr>
          <w:rFonts w:ascii="Verdana" w:hAnsi="Verdana" w:cs="Times New Roman"/>
          <w:b/>
          <w:sz w:val="20"/>
          <w:szCs w:val="20"/>
        </w:rPr>
        <w:t>за систем</w:t>
      </w:r>
      <w:r>
        <w:rPr>
          <w:rFonts w:ascii="Verdana" w:hAnsi="Verdana" w:cs="Times New Roman"/>
          <w:b/>
          <w:sz w:val="20"/>
          <w:szCs w:val="20"/>
        </w:rPr>
        <w:t>е</w:t>
      </w:r>
      <w:r w:rsidRPr="001D1DFC">
        <w:rPr>
          <w:rFonts w:ascii="Verdana" w:hAnsi="Verdana" w:cs="Times New Roman"/>
          <w:b/>
          <w:sz w:val="20"/>
          <w:szCs w:val="20"/>
        </w:rPr>
        <w:t xml:space="preserve"> HVAC, </w:t>
      </w:r>
      <w:r>
        <w:rPr>
          <w:rFonts w:ascii="Verdana" w:eastAsia="Times New Roman" w:hAnsi="Verdana" w:cs="Times New Roman"/>
          <w:b/>
          <w:sz w:val="20"/>
          <w:szCs w:val="20"/>
        </w:rPr>
        <w:t xml:space="preserve">произвођача Sauter Ag Basel </w:t>
      </w:r>
      <w:r w:rsidRPr="001D1DFC">
        <w:rPr>
          <w:rFonts w:ascii="Verdana" w:hAnsi="Verdana" w:cs="Times New Roman"/>
          <w:b/>
          <w:sz w:val="20"/>
          <w:szCs w:val="20"/>
        </w:rPr>
        <w:t>у објекту Штарк арене</w:t>
      </w:r>
    </w:p>
    <w:p w:rsidR="002F0786" w:rsidRPr="001D1DFC" w:rsidRDefault="002F0786" w:rsidP="002F0786">
      <w:pPr>
        <w:rPr>
          <w:rFonts w:ascii="Verdana" w:eastAsia="Times New Roman" w:hAnsi="Verdana" w:cs="Times New Roman"/>
          <w:sz w:val="20"/>
          <w:szCs w:val="20"/>
        </w:rPr>
      </w:pPr>
    </w:p>
    <w:p w:rsidR="002F0786" w:rsidRPr="001D1DFC" w:rsidRDefault="002F0786" w:rsidP="002F0786">
      <w:pPr>
        <w:jc w:val="center"/>
        <w:rPr>
          <w:rFonts w:ascii="Verdana" w:eastAsia="Times New Roman" w:hAnsi="Verdana" w:cs="Times New Roman"/>
          <w:sz w:val="20"/>
          <w:szCs w:val="20"/>
        </w:rPr>
      </w:pPr>
      <w:r w:rsidRPr="001D1DFC">
        <w:rPr>
          <w:rFonts w:ascii="Verdana" w:eastAsia="Times New Roman" w:hAnsi="Verdana" w:cs="Times New Roman"/>
          <w:b/>
          <w:sz w:val="20"/>
          <w:szCs w:val="20"/>
        </w:rPr>
        <w:t>Члан 1.</w:t>
      </w:r>
    </w:p>
    <w:p w:rsidR="00696603" w:rsidRPr="00696603" w:rsidRDefault="002F0786" w:rsidP="00696603">
      <w:pPr>
        <w:tabs>
          <w:tab w:val="center" w:pos="4514"/>
          <w:tab w:val="left" w:pos="7864"/>
        </w:tabs>
        <w:spacing w:after="0"/>
        <w:jc w:val="both"/>
        <w:rPr>
          <w:rFonts w:ascii="Verdana" w:eastAsia="Times New Roman" w:hAnsi="Verdana" w:cs="Times New Roman"/>
          <w:sz w:val="20"/>
          <w:szCs w:val="20"/>
        </w:rPr>
      </w:pPr>
      <w:r w:rsidRPr="001D1DFC">
        <w:rPr>
          <w:rFonts w:ascii="Verdana" w:eastAsia="Times New Roman" w:hAnsi="Verdana" w:cs="Times New Roman"/>
          <w:sz w:val="20"/>
          <w:szCs w:val="20"/>
        </w:rPr>
        <w:t xml:space="preserve">Извршилац се обавезује да изврши </w:t>
      </w:r>
      <w:r w:rsidRPr="001D1DFC">
        <w:rPr>
          <w:rFonts w:ascii="Verdana" w:hAnsi="Verdana" w:cs="Times New Roman"/>
          <w:sz w:val="20"/>
          <w:szCs w:val="20"/>
        </w:rPr>
        <w:t>услугу редовног сервиса система климатизације- CSNU и опреме у пољу за систем HVAC, у објекту Штарк арене</w:t>
      </w:r>
      <w:r w:rsidRPr="001D1DFC">
        <w:rPr>
          <w:rFonts w:ascii="Verdana" w:eastAsia="Times New Roman" w:hAnsi="Verdana" w:cs="Times New Roman"/>
          <w:sz w:val="20"/>
          <w:szCs w:val="20"/>
        </w:rPr>
        <w:t>, у свему у складу са техничком спецификацијом, обрасцем структуре цене и усвојеном Понудом Извршиоца бр</w:t>
      </w:r>
      <w:r w:rsidRPr="001D1DFC">
        <w:rPr>
          <w:rFonts w:ascii="Verdana" w:eastAsia="Times New Roman" w:hAnsi="Verdana" w:cs="Times New Roman"/>
          <w:color w:val="C0504D"/>
          <w:sz w:val="20"/>
          <w:szCs w:val="20"/>
        </w:rPr>
        <w:t xml:space="preserve">. </w:t>
      </w:r>
      <w:r w:rsidRPr="001D1DFC">
        <w:rPr>
          <w:rFonts w:ascii="Verdana" w:eastAsia="Times New Roman" w:hAnsi="Verdana" w:cs="Times New Roman"/>
          <w:sz w:val="20"/>
          <w:szCs w:val="20"/>
        </w:rPr>
        <w:t xml:space="preserve">________ од _______ године (попуњава Понуђач), на основу Одлуке Наручиоца број ____ од __.__.2020. године (попуњава НАРУЧИЛАЦ), који чине саставни део овог уговара а по спроведеном преговарачком поступку јавне набавке услуге без обајвљивања подношење понуда, број </w:t>
      </w:r>
      <w:r w:rsidRPr="001D1DFC">
        <w:rPr>
          <w:rFonts w:ascii="Verdana" w:eastAsia="Times New Roman" w:hAnsi="Verdana" w:cs="Times New Roman"/>
          <w:b/>
          <w:sz w:val="20"/>
          <w:szCs w:val="20"/>
        </w:rPr>
        <w:t>ЈН 03/20</w:t>
      </w:r>
      <w:r w:rsidRPr="001D1DFC">
        <w:rPr>
          <w:rFonts w:ascii="Verdana" w:eastAsia="Times New Roman" w:hAnsi="Verdana" w:cs="Times New Roman"/>
          <w:sz w:val="20"/>
          <w:szCs w:val="20"/>
        </w:rPr>
        <w:t xml:space="preserve">: </w:t>
      </w:r>
      <w:r w:rsidR="00696603">
        <w:rPr>
          <w:rFonts w:ascii="Verdana" w:eastAsia="Times New Roman" w:hAnsi="Verdana" w:cs="Times New Roman"/>
          <w:b/>
          <w:sz w:val="20"/>
          <w:szCs w:val="20"/>
        </w:rPr>
        <w:t>Услуга р</w:t>
      </w:r>
      <w:r w:rsidR="00696603">
        <w:rPr>
          <w:rFonts w:ascii="Verdana" w:hAnsi="Verdana" w:cs="Times New Roman"/>
          <w:b/>
          <w:sz w:val="20"/>
          <w:szCs w:val="20"/>
        </w:rPr>
        <w:t>едовног одржавања и ванредног сервисирања</w:t>
      </w:r>
      <w:r w:rsidR="00696603" w:rsidRPr="001D1DFC">
        <w:rPr>
          <w:rFonts w:ascii="Verdana" w:hAnsi="Verdana" w:cs="Times New Roman"/>
          <w:b/>
          <w:sz w:val="20"/>
          <w:szCs w:val="20"/>
        </w:rPr>
        <w:t xml:space="preserve"> система CSNU </w:t>
      </w:r>
      <w:r w:rsidR="00696603">
        <w:rPr>
          <w:rFonts w:ascii="Verdana" w:hAnsi="Verdana" w:cs="Times New Roman"/>
          <w:b/>
          <w:sz w:val="20"/>
          <w:szCs w:val="20"/>
        </w:rPr>
        <w:t>климатизације</w:t>
      </w:r>
      <w:r w:rsidR="00696603" w:rsidRPr="001D1DFC">
        <w:rPr>
          <w:rFonts w:ascii="Verdana" w:hAnsi="Verdana" w:cs="Times New Roman"/>
          <w:b/>
          <w:sz w:val="20"/>
          <w:szCs w:val="20"/>
        </w:rPr>
        <w:t xml:space="preserve"> и опреме у пољу </w:t>
      </w:r>
      <w:r w:rsidR="00696603">
        <w:rPr>
          <w:rFonts w:ascii="Verdana" w:hAnsi="Verdana" w:cs="Times New Roman"/>
          <w:b/>
          <w:sz w:val="20"/>
          <w:szCs w:val="20"/>
        </w:rPr>
        <w:t xml:space="preserve">и  SCADA програма </w:t>
      </w:r>
      <w:r w:rsidR="00696603" w:rsidRPr="001D1DFC">
        <w:rPr>
          <w:rFonts w:ascii="Verdana" w:hAnsi="Verdana" w:cs="Times New Roman"/>
          <w:b/>
          <w:sz w:val="20"/>
          <w:szCs w:val="20"/>
        </w:rPr>
        <w:t>за систем</w:t>
      </w:r>
      <w:r w:rsidR="00696603">
        <w:rPr>
          <w:rFonts w:ascii="Verdana" w:hAnsi="Verdana" w:cs="Times New Roman"/>
          <w:b/>
          <w:sz w:val="20"/>
          <w:szCs w:val="20"/>
        </w:rPr>
        <w:t>е</w:t>
      </w:r>
      <w:r w:rsidR="00696603" w:rsidRPr="001D1DFC">
        <w:rPr>
          <w:rFonts w:ascii="Verdana" w:hAnsi="Verdana" w:cs="Times New Roman"/>
          <w:b/>
          <w:sz w:val="20"/>
          <w:szCs w:val="20"/>
        </w:rPr>
        <w:t xml:space="preserve"> HVAC, </w:t>
      </w:r>
      <w:r w:rsidR="00696603">
        <w:rPr>
          <w:rFonts w:ascii="Verdana" w:eastAsia="Times New Roman" w:hAnsi="Verdana" w:cs="Times New Roman"/>
          <w:b/>
          <w:sz w:val="20"/>
          <w:szCs w:val="20"/>
        </w:rPr>
        <w:t xml:space="preserve">произвођача Sauter Ag Basel </w:t>
      </w:r>
      <w:r w:rsidR="00696603" w:rsidRPr="001D1DFC">
        <w:rPr>
          <w:rFonts w:ascii="Verdana" w:hAnsi="Verdana" w:cs="Times New Roman"/>
          <w:b/>
          <w:sz w:val="20"/>
          <w:szCs w:val="20"/>
        </w:rPr>
        <w:t>у објекту Штарк арене</w:t>
      </w:r>
    </w:p>
    <w:p w:rsidR="002F0786" w:rsidRPr="001D1DFC" w:rsidRDefault="002F0786" w:rsidP="002F0786">
      <w:pPr>
        <w:ind w:firstLine="720"/>
        <w:jc w:val="both"/>
        <w:rPr>
          <w:rFonts w:ascii="Verdana" w:eastAsia="Times New Roman" w:hAnsi="Verdana" w:cs="Times New Roman"/>
          <w:sz w:val="20"/>
          <w:szCs w:val="20"/>
        </w:rPr>
      </w:pPr>
    </w:p>
    <w:p w:rsidR="002F0786" w:rsidRPr="001D1DFC" w:rsidRDefault="002F0786" w:rsidP="002F0786">
      <w:pPr>
        <w:tabs>
          <w:tab w:val="left" w:pos="-1440"/>
          <w:tab w:val="left" w:pos="-720"/>
          <w:tab w:val="left" w:pos="0"/>
          <w:tab w:val="left" w:pos="918"/>
          <w:tab w:val="left" w:pos="1440"/>
        </w:tabs>
        <w:suppressAutoHyphens/>
        <w:ind w:firstLine="720"/>
        <w:jc w:val="both"/>
        <w:rPr>
          <w:rFonts w:ascii="Verdana" w:hAnsi="Verdana" w:cs="Times New Roman"/>
          <w:sz w:val="20"/>
          <w:szCs w:val="20"/>
          <w:lang w:val="sr-Cyrl-CS"/>
        </w:rPr>
      </w:pPr>
      <w:r w:rsidRPr="001D1DFC">
        <w:rPr>
          <w:rFonts w:ascii="Verdana" w:eastAsia="Times New Roman" w:hAnsi="Verdana" w:cs="Times New Roman"/>
          <w:sz w:val="20"/>
          <w:szCs w:val="20"/>
        </w:rPr>
        <w:t xml:space="preserve">Услуга из става 1. овог члана обухвата </w:t>
      </w:r>
      <w:r w:rsidRPr="001D1DFC">
        <w:rPr>
          <w:rFonts w:ascii="Verdana" w:hAnsi="Verdana" w:cs="Times New Roman"/>
          <w:sz w:val="20"/>
          <w:szCs w:val="20"/>
          <w:lang w:val="sr-Cyrl-CS"/>
        </w:rPr>
        <w:t xml:space="preserve">редован корективни преглед и сервисирање инсталиране опреме, и по позиву и програмских пакета на месечном нивоу а према: Модулима одржавања, Процедури за одржавања </w:t>
      </w:r>
      <w:r w:rsidRPr="001D1DFC">
        <w:rPr>
          <w:rFonts w:ascii="Verdana" w:hAnsi="Verdana" w:cs="Times New Roman"/>
          <w:sz w:val="20"/>
          <w:szCs w:val="20"/>
        </w:rPr>
        <w:t>Sauter</w:t>
      </w:r>
      <w:r w:rsidRPr="001D1DFC">
        <w:rPr>
          <w:rFonts w:ascii="Verdana" w:hAnsi="Verdana" w:cs="Times New Roman"/>
          <w:sz w:val="20"/>
          <w:szCs w:val="20"/>
          <w:lang w:val="sr-Cyrl-CS"/>
        </w:rPr>
        <w:t xml:space="preserve"> опреме према </w:t>
      </w:r>
      <w:r w:rsidRPr="001D1DFC">
        <w:rPr>
          <w:rFonts w:ascii="Verdana" w:hAnsi="Verdana" w:cs="Times New Roman"/>
          <w:sz w:val="20"/>
          <w:szCs w:val="20"/>
        </w:rPr>
        <w:t xml:space="preserve">VDMA </w:t>
      </w:r>
      <w:r w:rsidRPr="001D1DFC">
        <w:rPr>
          <w:rFonts w:ascii="Verdana" w:hAnsi="Verdana" w:cs="Times New Roman"/>
          <w:sz w:val="20"/>
          <w:szCs w:val="20"/>
          <w:lang w:val="sr-Cyrl-CS"/>
        </w:rPr>
        <w:t xml:space="preserve">стандарду,  препоруци произвођача као и </w:t>
      </w:r>
      <w:r w:rsidRPr="001D1DFC">
        <w:rPr>
          <w:rFonts w:ascii="Verdana" w:eastAsia="Times New Roman" w:hAnsi="Verdana" w:cs="Times New Roman"/>
          <w:sz w:val="20"/>
          <w:szCs w:val="20"/>
        </w:rPr>
        <w:t>према дефинисаним техничким захтевима из техничке спецификације</w:t>
      </w:r>
      <w:r w:rsidRPr="001D1DFC">
        <w:rPr>
          <w:rFonts w:ascii="Verdana" w:hAnsi="Verdana" w:cs="Times New Roman"/>
          <w:sz w:val="20"/>
          <w:szCs w:val="20"/>
          <w:lang w:val="sr-Cyrl-CS"/>
        </w:rPr>
        <w:t xml:space="preserve">. </w:t>
      </w:r>
      <w:r w:rsidRPr="001D1DFC">
        <w:rPr>
          <w:rFonts w:ascii="Verdana" w:hAnsi="Verdana" w:cs="Times New Roman"/>
          <w:sz w:val="20"/>
          <w:szCs w:val="20"/>
        </w:rPr>
        <w:t>Н</w:t>
      </w:r>
      <w:r w:rsidRPr="001D1DFC">
        <w:rPr>
          <w:rFonts w:ascii="Verdana" w:hAnsi="Verdana" w:cs="Times New Roman"/>
          <w:sz w:val="20"/>
          <w:szCs w:val="20"/>
          <w:lang w:val="sr-Cyrl-CS"/>
        </w:rPr>
        <w:t>аведена документа су саставни део овог Уговора.</w:t>
      </w:r>
    </w:p>
    <w:p w:rsidR="002F0786" w:rsidRPr="001D1DFC" w:rsidRDefault="002F0786" w:rsidP="002F0786">
      <w:pPr>
        <w:spacing w:line="240" w:lineRule="auto"/>
        <w:jc w:val="center"/>
        <w:rPr>
          <w:rFonts w:ascii="Verdana" w:eastAsia="Times New Roman" w:hAnsi="Verdana" w:cs="Times New Roman"/>
          <w:b/>
          <w:color w:val="00000A"/>
          <w:sz w:val="20"/>
          <w:szCs w:val="20"/>
        </w:rPr>
      </w:pPr>
      <w:r w:rsidRPr="001D1DFC">
        <w:rPr>
          <w:rFonts w:ascii="Verdana" w:eastAsia="Times New Roman" w:hAnsi="Verdana" w:cs="Times New Roman"/>
          <w:b/>
          <w:color w:val="00000A"/>
          <w:sz w:val="20"/>
          <w:szCs w:val="20"/>
        </w:rPr>
        <w:t>Члан 2.</w:t>
      </w:r>
    </w:p>
    <w:p w:rsidR="002F0786" w:rsidRPr="001D1DFC" w:rsidRDefault="002F0786" w:rsidP="002F0786">
      <w:pPr>
        <w:spacing w:after="0" w:line="240" w:lineRule="auto"/>
        <w:jc w:val="center"/>
        <w:rPr>
          <w:rFonts w:ascii="Verdana" w:eastAsia="Times New Roman" w:hAnsi="Verdana" w:cs="Times New Roman"/>
          <w:b/>
          <w:color w:val="00000A"/>
          <w:sz w:val="20"/>
          <w:szCs w:val="20"/>
        </w:rPr>
      </w:pPr>
      <w:r w:rsidRPr="001D1DFC">
        <w:rPr>
          <w:rFonts w:ascii="Verdana" w:eastAsia="Times New Roman" w:hAnsi="Verdana" w:cs="Times New Roman"/>
          <w:b/>
          <w:color w:val="00000A"/>
          <w:sz w:val="20"/>
          <w:szCs w:val="20"/>
        </w:rPr>
        <w:lastRenderedPageBreak/>
        <w:t xml:space="preserve">Вредност уговора </w:t>
      </w:r>
    </w:p>
    <w:p w:rsidR="002F0786" w:rsidRPr="001D1DFC" w:rsidRDefault="002F0786" w:rsidP="002F0786">
      <w:pPr>
        <w:spacing w:after="0" w:line="240" w:lineRule="auto"/>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Укупна уговорена вредност за услугу из члана 1. овог уговора износи_____________ динара без ПДВ, односно _____________ динара са ПДВ</w:t>
      </w:r>
      <w:r w:rsidRPr="001D1DFC">
        <w:rPr>
          <w:rFonts w:ascii="Verdana" w:eastAsia="Times New Roman" w:hAnsi="Verdana" w:cs="Times New Roman"/>
          <w:b/>
          <w:sz w:val="20"/>
          <w:szCs w:val="20"/>
        </w:rPr>
        <w:t>. (попуњава НАРУЧИЛАЦ)</w:t>
      </w:r>
    </w:p>
    <w:p w:rsidR="002F0786" w:rsidRPr="001D1DFC" w:rsidRDefault="002F0786" w:rsidP="002F0786">
      <w:pPr>
        <w:spacing w:after="0"/>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У цену су урачунати трошкови извршења услуге из члана 1. овог Уговора као и сви остали зависни и пратећи трошкови који могу настати у вези са извршењем уговорних обавеза.</w:t>
      </w:r>
    </w:p>
    <w:p w:rsidR="002F0786" w:rsidRPr="001D1DFC" w:rsidRDefault="002F0786" w:rsidP="002F0786">
      <w:pPr>
        <w:spacing w:after="0"/>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Вредност радног сата по позиву (48 сати одзив ): РСД ______; (72 сата одзив): РСД _______</w:t>
      </w:r>
    </w:p>
    <w:p w:rsidR="002F0786" w:rsidRPr="001D1DFC" w:rsidRDefault="002F0786" w:rsidP="002F0786">
      <w:pPr>
        <w:spacing w:after="0"/>
        <w:ind w:firstLine="720"/>
        <w:jc w:val="both"/>
        <w:rPr>
          <w:rFonts w:ascii="Verdana" w:eastAsia="Times New Roman" w:hAnsi="Verdana" w:cs="Times New Roman"/>
          <w:sz w:val="20"/>
          <w:szCs w:val="20"/>
        </w:rPr>
      </w:pPr>
      <w:r w:rsidRPr="001D1DFC">
        <w:rPr>
          <w:rFonts w:ascii="Verdana" w:eastAsia="Times New Roman" w:hAnsi="Verdana" w:cs="Times New Roman"/>
          <w:sz w:val="20"/>
          <w:szCs w:val="20"/>
        </w:rPr>
        <w:t>Уговорена цена је фиксна до окончања уговора и обухвата све зависне трошкове.</w:t>
      </w:r>
    </w:p>
    <w:p w:rsidR="002F0786" w:rsidRPr="001D1DFC" w:rsidRDefault="002F0786" w:rsidP="002F0786">
      <w:pPr>
        <w:jc w:val="center"/>
        <w:rPr>
          <w:rFonts w:ascii="Verdana" w:eastAsia="Times New Roman" w:hAnsi="Verdana" w:cs="Times New Roman"/>
          <w:b/>
          <w:i/>
          <w:color w:val="00000A"/>
          <w:sz w:val="20"/>
          <w:szCs w:val="20"/>
        </w:rPr>
      </w:pPr>
    </w:p>
    <w:p w:rsidR="002F0786" w:rsidRPr="001D1DFC" w:rsidRDefault="002F0786" w:rsidP="002F0786">
      <w:pPr>
        <w:jc w:val="center"/>
        <w:rPr>
          <w:rFonts w:ascii="Verdana" w:eastAsia="Times New Roman" w:hAnsi="Verdana" w:cs="Times New Roman"/>
          <w:b/>
          <w:i/>
          <w:color w:val="00000A"/>
          <w:sz w:val="20"/>
          <w:szCs w:val="20"/>
        </w:rPr>
      </w:pPr>
      <w:r w:rsidRPr="001D1DFC">
        <w:rPr>
          <w:rFonts w:ascii="Verdana" w:eastAsia="Times New Roman" w:hAnsi="Verdana" w:cs="Times New Roman"/>
          <w:b/>
          <w:i/>
          <w:color w:val="00000A"/>
          <w:sz w:val="20"/>
          <w:szCs w:val="20"/>
        </w:rPr>
        <w:t>(Попунити страну)</w:t>
      </w:r>
    </w:p>
    <w:p w:rsidR="002F0786" w:rsidRPr="001D1DFC" w:rsidRDefault="002F0786" w:rsidP="002F0786">
      <w:pPr>
        <w:jc w:val="center"/>
        <w:rPr>
          <w:rFonts w:ascii="Verdana" w:eastAsia="Times New Roman" w:hAnsi="Verdana" w:cs="Times New Roman"/>
          <w:b/>
          <w:color w:val="00000A"/>
          <w:sz w:val="20"/>
          <w:szCs w:val="20"/>
        </w:rPr>
      </w:pPr>
      <w:r w:rsidRPr="001D1DFC">
        <w:rPr>
          <w:rFonts w:ascii="Verdana" w:eastAsia="Times New Roman" w:hAnsi="Verdana" w:cs="Times New Roman"/>
          <w:b/>
          <w:color w:val="00000A"/>
          <w:sz w:val="20"/>
          <w:szCs w:val="20"/>
        </w:rPr>
        <w:t>Члан 3.</w:t>
      </w:r>
    </w:p>
    <w:p w:rsidR="002F0786" w:rsidRPr="001D1DFC" w:rsidRDefault="002F0786" w:rsidP="002F0786">
      <w:pPr>
        <w:jc w:val="center"/>
        <w:rPr>
          <w:rFonts w:ascii="Verdana" w:eastAsia="Times New Roman" w:hAnsi="Verdana" w:cs="Times New Roman"/>
          <w:b/>
          <w:color w:val="00000A"/>
          <w:sz w:val="20"/>
          <w:szCs w:val="20"/>
        </w:rPr>
      </w:pPr>
      <w:r w:rsidRPr="001D1DFC">
        <w:rPr>
          <w:rFonts w:ascii="Verdana" w:eastAsia="Times New Roman" w:hAnsi="Verdana" w:cs="Times New Roman"/>
          <w:b/>
          <w:color w:val="00000A"/>
          <w:sz w:val="20"/>
          <w:szCs w:val="20"/>
        </w:rPr>
        <w:t>Начин, рок и место извршења услуге</w:t>
      </w: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hAnsi="Verdana" w:cs="Times New Roman"/>
          <w:color w:val="00000A"/>
          <w:sz w:val="20"/>
          <w:szCs w:val="20"/>
        </w:rPr>
        <w:t xml:space="preserve">Услугу из члана 1. овог уговора Извршилац ће вршити на месечном нивоу. Рок извршења сваке појединачне услуге је 2 (два) радна дана. </w:t>
      </w:r>
      <w:r w:rsidRPr="001D1DFC">
        <w:rPr>
          <w:rFonts w:ascii="Verdana" w:hAnsi="Verdana" w:cs="Times New Roman"/>
          <w:sz w:val="20"/>
          <w:szCs w:val="20"/>
          <w:lang w:val="sr-Cyrl-CS"/>
        </w:rPr>
        <w:t>Извршилац ће услугу из члана 1. овог Уговора вршити у току редовног радног времена Наручиоца, односно од понедељка до петка од 8 до 16 сати.</w:t>
      </w:r>
    </w:p>
    <w:p w:rsidR="002F0786" w:rsidRPr="001D1DFC" w:rsidRDefault="002F0786" w:rsidP="002F0786">
      <w:pPr>
        <w:spacing w:after="0" w:line="240" w:lineRule="auto"/>
        <w:ind w:firstLine="720"/>
        <w:jc w:val="both"/>
        <w:rPr>
          <w:rFonts w:ascii="Verdana" w:eastAsia="Times New Roman" w:hAnsi="Verdana" w:cs="Times New Roman"/>
          <w:color w:val="00000A"/>
          <w:sz w:val="20"/>
          <w:szCs w:val="20"/>
        </w:rPr>
      </w:pPr>
      <w:r w:rsidRPr="001D1DFC">
        <w:rPr>
          <w:rFonts w:ascii="Verdana" w:eastAsia="Times New Roman" w:hAnsi="Verdana" w:cs="Times New Roman"/>
          <w:color w:val="00000A"/>
          <w:sz w:val="20"/>
          <w:szCs w:val="20"/>
        </w:rPr>
        <w:t>Извршилац се обавезује да изврши обезбеђење места извршења услуге, тако што ће предузети све потребне мере за безбедност околине и заштиту животне средине.</w:t>
      </w:r>
    </w:p>
    <w:p w:rsidR="002F0786" w:rsidRPr="001D1DFC" w:rsidRDefault="002F0786" w:rsidP="002F0786">
      <w:pPr>
        <w:spacing w:after="0" w:line="240" w:lineRule="auto"/>
        <w:ind w:firstLine="720"/>
        <w:jc w:val="both"/>
        <w:rPr>
          <w:rFonts w:ascii="Verdana" w:eastAsia="Times New Roman" w:hAnsi="Verdana" w:cs="Times New Roman"/>
          <w:color w:val="00000A"/>
          <w:sz w:val="20"/>
          <w:szCs w:val="20"/>
        </w:rPr>
      </w:pPr>
      <w:r w:rsidRPr="001D1DFC">
        <w:rPr>
          <w:rFonts w:ascii="Verdana" w:eastAsia="Times New Roman" w:hAnsi="Verdana" w:cs="Times New Roman"/>
          <w:color w:val="00000A"/>
          <w:sz w:val="20"/>
          <w:szCs w:val="20"/>
        </w:rPr>
        <w:t>Извршилац се обавезује да се у току извршења услуге придржава прописа и мера заштите на раду, те да сходно томе обезбеди и предузме потребне мере личне и опште заштите и сигурности својих радника и трећих лица током извршења.</w:t>
      </w:r>
    </w:p>
    <w:p w:rsidR="002F0786" w:rsidRPr="001D1DFC" w:rsidRDefault="002F0786" w:rsidP="002F0786">
      <w:pPr>
        <w:spacing w:after="0" w:line="240" w:lineRule="auto"/>
        <w:ind w:firstLine="720"/>
        <w:jc w:val="both"/>
        <w:rPr>
          <w:rFonts w:ascii="Verdana" w:eastAsia="Times New Roman" w:hAnsi="Verdana" w:cs="Times New Roman"/>
          <w:color w:val="00000A"/>
          <w:sz w:val="20"/>
          <w:szCs w:val="20"/>
        </w:rPr>
      </w:pPr>
      <w:r w:rsidRPr="001D1DFC">
        <w:rPr>
          <w:rFonts w:ascii="Verdana" w:eastAsia="Times New Roman" w:hAnsi="Verdana" w:cs="Times New Roman"/>
          <w:color w:val="00000A"/>
          <w:sz w:val="20"/>
          <w:szCs w:val="20"/>
        </w:rPr>
        <w:t>Место извршења услуге је пословни простор Наручиоца, Булевар Арсенија Чарнојевића 58, Београд.</w:t>
      </w:r>
    </w:p>
    <w:p w:rsidR="002F0786" w:rsidRPr="001D1DFC" w:rsidRDefault="002F0786" w:rsidP="002F0786">
      <w:pPr>
        <w:tabs>
          <w:tab w:val="left" w:pos="8640"/>
        </w:tabs>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Након сваке извршене услуге представници обе уговорне стране потписаће записник о извршеној услузи са свим релевантним подацима.</w:t>
      </w:r>
    </w:p>
    <w:p w:rsidR="002F0786" w:rsidRPr="001D1DFC" w:rsidRDefault="002F0786" w:rsidP="002F0786">
      <w:pPr>
        <w:suppressAutoHyphens/>
        <w:autoSpaceDE w:val="0"/>
        <w:autoSpaceDN w:val="0"/>
        <w:adjustRightInd w:val="0"/>
        <w:spacing w:after="0" w:line="240" w:lineRule="auto"/>
        <w:ind w:firstLine="720"/>
        <w:jc w:val="both"/>
        <w:rPr>
          <w:rFonts w:ascii="Verdana" w:hAnsi="Verdana" w:cs="Times New Roman"/>
          <w:color w:val="00000A"/>
          <w:sz w:val="20"/>
          <w:szCs w:val="20"/>
        </w:rPr>
      </w:pPr>
      <w:r w:rsidRPr="001D1DFC">
        <w:rPr>
          <w:rFonts w:ascii="Verdana" w:hAnsi="Verdana" w:cs="Times New Roman"/>
          <w:sz w:val="20"/>
          <w:szCs w:val="20"/>
        </w:rPr>
        <w:t xml:space="preserve">Уговорне стране су сагласне да ће, у случају недостатака који се могу показати након извршене услуге (скривене мане), а који се нису могли уочити уобичајеним прегледом извршене услуге, Наручилац </w:t>
      </w:r>
      <w:r w:rsidRPr="001D1DFC">
        <w:rPr>
          <w:rFonts w:ascii="Verdana" w:hAnsi="Verdana" w:cs="Times New Roman"/>
          <w:sz w:val="20"/>
          <w:szCs w:val="20"/>
          <w:lang w:val="sr-Cyrl-CS"/>
        </w:rPr>
        <w:t>сачинити записник о</w:t>
      </w:r>
      <w:r w:rsidRPr="001D1DFC">
        <w:rPr>
          <w:rFonts w:ascii="Verdana" w:hAnsi="Verdana" w:cs="Times New Roman"/>
          <w:sz w:val="20"/>
          <w:szCs w:val="20"/>
        </w:rPr>
        <w:t xml:space="preserve"> рекламацији у року од 3 (три) дана од дана када је утврдио недостатке</w:t>
      </w:r>
      <w:r w:rsidRPr="001D1DFC">
        <w:rPr>
          <w:rFonts w:ascii="Verdana" w:hAnsi="Verdana" w:cs="Times New Roman"/>
          <w:sz w:val="20"/>
          <w:szCs w:val="20"/>
          <w:lang w:val="sr-Cyrl-CS"/>
        </w:rPr>
        <w:t xml:space="preserve"> и исти доставити</w:t>
      </w:r>
      <w:r w:rsidRPr="001D1DFC">
        <w:rPr>
          <w:rFonts w:ascii="Verdana" w:hAnsi="Verdana" w:cs="Times New Roman"/>
          <w:sz w:val="20"/>
          <w:szCs w:val="20"/>
        </w:rPr>
        <w:t xml:space="preserve"> Извршиоцу.</w:t>
      </w:r>
    </w:p>
    <w:p w:rsidR="002F0786" w:rsidRPr="001D1DFC" w:rsidRDefault="002F0786" w:rsidP="002F0786">
      <w:pPr>
        <w:suppressAutoHyphens/>
        <w:autoSpaceDE w:val="0"/>
        <w:autoSpaceDN w:val="0"/>
        <w:adjustRightInd w:val="0"/>
        <w:spacing w:after="0" w:line="240" w:lineRule="auto"/>
        <w:ind w:firstLine="720"/>
        <w:jc w:val="both"/>
        <w:rPr>
          <w:rFonts w:ascii="Verdana" w:hAnsi="Verdana" w:cs="Times New Roman"/>
          <w:sz w:val="20"/>
          <w:szCs w:val="20"/>
        </w:rPr>
      </w:pPr>
      <w:r w:rsidRPr="001D1DFC">
        <w:rPr>
          <w:rFonts w:ascii="Verdana" w:hAnsi="Verdana" w:cs="Times New Roman"/>
          <w:sz w:val="20"/>
          <w:szCs w:val="20"/>
        </w:rPr>
        <w:t xml:space="preserve">У случају рекламације Извршилац је дужан да у року од 3 (три) дана, од дана </w:t>
      </w:r>
      <w:r w:rsidRPr="001D1DFC">
        <w:rPr>
          <w:rFonts w:ascii="Verdana" w:hAnsi="Verdana" w:cs="Times New Roman"/>
          <w:sz w:val="20"/>
          <w:szCs w:val="20"/>
          <w:lang w:val="sr-Cyrl-CS"/>
        </w:rPr>
        <w:t>пријема</w:t>
      </w:r>
      <w:r w:rsidRPr="001D1DFC">
        <w:rPr>
          <w:rFonts w:ascii="Verdana" w:hAnsi="Verdana" w:cs="Times New Roman"/>
          <w:sz w:val="20"/>
          <w:szCs w:val="20"/>
        </w:rPr>
        <w:t xml:space="preserve"> Записника о рекламацији отклони недостатке. У супротном, уколико Извршилац пропусти да у назначеном року отклони констатоване недостатке, Наручилац може активирати достављено средство финансијског обезбеђења и задржава право да раскине овај уговор.</w:t>
      </w:r>
    </w:p>
    <w:p w:rsidR="002F0786" w:rsidRPr="001D1DFC" w:rsidRDefault="002F0786" w:rsidP="004D41D9">
      <w:pPr>
        <w:suppressAutoHyphens/>
        <w:autoSpaceDE w:val="0"/>
        <w:autoSpaceDN w:val="0"/>
        <w:adjustRightInd w:val="0"/>
        <w:spacing w:after="0" w:line="240" w:lineRule="auto"/>
        <w:rPr>
          <w:rFonts w:ascii="Verdana" w:hAnsi="Verdana" w:cs="Times New Roman"/>
          <w:b/>
          <w:color w:val="00000A"/>
          <w:sz w:val="20"/>
          <w:szCs w:val="20"/>
          <w:lang w:val="ru-RU"/>
        </w:rPr>
      </w:pPr>
    </w:p>
    <w:p w:rsidR="002F0786" w:rsidRPr="001D1DFC" w:rsidRDefault="002F0786" w:rsidP="002F0786">
      <w:pPr>
        <w:tabs>
          <w:tab w:val="num" w:pos="1260"/>
        </w:tabs>
        <w:spacing w:after="0" w:line="240" w:lineRule="auto"/>
        <w:jc w:val="center"/>
        <w:rPr>
          <w:rFonts w:ascii="Verdana" w:hAnsi="Verdana" w:cs="Times New Roman"/>
          <w:b/>
          <w:sz w:val="20"/>
          <w:szCs w:val="20"/>
          <w:lang w:val="sr-Cyrl-CS"/>
        </w:rPr>
      </w:pPr>
      <w:r w:rsidRPr="001D1DFC">
        <w:rPr>
          <w:rFonts w:ascii="Verdana" w:hAnsi="Verdana" w:cs="Times New Roman"/>
          <w:b/>
          <w:sz w:val="20"/>
          <w:szCs w:val="20"/>
          <w:lang w:val="sr-Cyrl-CS"/>
        </w:rPr>
        <w:t>Члан 3.</w:t>
      </w:r>
    </w:p>
    <w:p w:rsidR="002F0786" w:rsidRPr="001D1DFC" w:rsidRDefault="002F0786" w:rsidP="002F0786">
      <w:pPr>
        <w:tabs>
          <w:tab w:val="num" w:pos="1260"/>
        </w:tabs>
        <w:spacing w:after="0" w:line="240" w:lineRule="auto"/>
        <w:jc w:val="center"/>
        <w:rPr>
          <w:rFonts w:ascii="Verdana" w:hAnsi="Verdana" w:cs="Times New Roman"/>
          <w:b/>
          <w:sz w:val="20"/>
          <w:szCs w:val="20"/>
          <w:lang w:val="sr-Cyrl-CS"/>
        </w:rPr>
      </w:pPr>
      <w:r w:rsidRPr="001D1DFC">
        <w:rPr>
          <w:rFonts w:ascii="Verdana" w:hAnsi="Verdana" w:cs="Times New Roman"/>
          <w:b/>
          <w:sz w:val="20"/>
          <w:szCs w:val="20"/>
          <w:lang w:val="sr-Cyrl-CS"/>
        </w:rPr>
        <w:t xml:space="preserve">ОБАВЕЗЕ НАРУЧИОЦА </w:t>
      </w:r>
    </w:p>
    <w:p w:rsidR="002F0786" w:rsidRPr="001D1DFC" w:rsidRDefault="002F0786" w:rsidP="002F0786">
      <w:pPr>
        <w:tabs>
          <w:tab w:val="num" w:pos="1260"/>
        </w:tabs>
        <w:rPr>
          <w:rFonts w:ascii="Verdana" w:hAnsi="Verdana" w:cs="Times New Roman"/>
          <w:b/>
          <w:sz w:val="20"/>
          <w:szCs w:val="20"/>
          <w:lang w:val="sr-Cyrl-CS"/>
        </w:rPr>
      </w:pPr>
    </w:p>
    <w:p w:rsidR="002F0786" w:rsidRPr="001D1DFC" w:rsidRDefault="002F0786" w:rsidP="002F0786">
      <w:pPr>
        <w:tabs>
          <w:tab w:val="num" w:pos="1260"/>
        </w:tabs>
        <w:rPr>
          <w:rFonts w:ascii="Verdana" w:hAnsi="Verdana" w:cs="Times New Roman"/>
          <w:bCs/>
          <w:sz w:val="20"/>
          <w:szCs w:val="20"/>
          <w:lang w:val="sr-Cyrl-CS"/>
        </w:rPr>
      </w:pPr>
      <w:r w:rsidRPr="001D1DFC">
        <w:rPr>
          <w:rFonts w:ascii="Verdana" w:hAnsi="Verdana" w:cs="Times New Roman"/>
          <w:bCs/>
          <w:sz w:val="20"/>
          <w:szCs w:val="20"/>
          <w:lang w:val="sr-Cyrl-CS"/>
        </w:rPr>
        <w:t xml:space="preserve">Обавезе </w:t>
      </w:r>
      <w:r w:rsidRPr="001D1DFC">
        <w:rPr>
          <w:rFonts w:ascii="Verdana" w:hAnsi="Verdana" w:cs="Times New Roman"/>
          <w:iCs/>
          <w:sz w:val="20"/>
          <w:szCs w:val="20"/>
          <w:lang w:val="sr-Cyrl-CS" w:eastAsia="en-GB"/>
        </w:rPr>
        <w:t>Наручиоца</w:t>
      </w:r>
      <w:r w:rsidRPr="001D1DFC">
        <w:rPr>
          <w:rFonts w:ascii="Verdana" w:hAnsi="Verdana" w:cs="Times New Roman"/>
          <w:bCs/>
          <w:sz w:val="20"/>
          <w:szCs w:val="20"/>
          <w:lang w:val="sr-Cyrl-CS"/>
        </w:rPr>
        <w:t xml:space="preserve"> су:</w:t>
      </w:r>
    </w:p>
    <w:p w:rsidR="002F0786" w:rsidRPr="001D1DFC" w:rsidRDefault="002F0786" w:rsidP="002F0786">
      <w:pPr>
        <w:numPr>
          <w:ilvl w:val="0"/>
          <w:numId w:val="29"/>
        </w:num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да обезбеди Извршиоцу приступ опреми и инсталацијама у време које заједнички усагласе обе уговорне стране, укључујући све просторије и места где је одржавање неопходно као и потребна средства за приступ опреми којима располаже (мердевине, платформе и сл.)</w:t>
      </w:r>
    </w:p>
    <w:p w:rsidR="002F0786" w:rsidRPr="001D1DFC" w:rsidRDefault="002F0786" w:rsidP="002F0786">
      <w:pPr>
        <w:numPr>
          <w:ilvl w:val="0"/>
          <w:numId w:val="29"/>
        </w:num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да обезбеди сву техничку документацију (пројекте изведеног стања који су предмет овог Уговора а које поседује у електронској или другој форми и другу релевантну документацију) а која је неопходна у циљу ефикасног пружања услуга одржавања;</w:t>
      </w:r>
    </w:p>
    <w:p w:rsidR="002F0786" w:rsidRPr="001D1DFC" w:rsidRDefault="002F0786" w:rsidP="002F0786">
      <w:pPr>
        <w:numPr>
          <w:ilvl w:val="0"/>
          <w:numId w:val="29"/>
        </w:num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да обезбеди чување техничке документације и записника о сервисним радовима и активностима одржавања;</w:t>
      </w:r>
    </w:p>
    <w:p w:rsidR="002F0786" w:rsidRPr="001D1DFC" w:rsidRDefault="002F0786" w:rsidP="002F0786">
      <w:pPr>
        <w:numPr>
          <w:ilvl w:val="0"/>
          <w:numId w:val="29"/>
        </w:num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 xml:space="preserve">да обезбеди неопходне услове за дневно техничко одржавање и руковање као и поуздан и ефикасан рад ОПРЕМЕ која је саставни део </w:t>
      </w:r>
      <w:r w:rsidRPr="001D1DFC">
        <w:rPr>
          <w:rFonts w:ascii="Verdana" w:hAnsi="Verdana" w:cs="Times New Roman"/>
          <w:sz w:val="20"/>
          <w:szCs w:val="20"/>
        </w:rPr>
        <w:t>CSNU</w:t>
      </w:r>
      <w:r w:rsidRPr="001D1DFC">
        <w:rPr>
          <w:rFonts w:ascii="Verdana" w:hAnsi="Verdana" w:cs="Times New Roman"/>
          <w:sz w:val="20"/>
          <w:szCs w:val="20"/>
          <w:lang w:val="sr-Cyrl-CS"/>
        </w:rPr>
        <w:t>;</w:t>
      </w:r>
    </w:p>
    <w:p w:rsidR="002F0786" w:rsidRPr="001D1DFC" w:rsidRDefault="002F0786" w:rsidP="002F0786">
      <w:pPr>
        <w:numPr>
          <w:ilvl w:val="0"/>
          <w:numId w:val="29"/>
        </w:num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да потпише Записник о извршеној услузи</w:t>
      </w:r>
      <w:r w:rsidRPr="001D1DFC">
        <w:rPr>
          <w:rFonts w:ascii="Verdana" w:hAnsi="Verdana" w:cs="Times New Roman"/>
          <w:sz w:val="20"/>
          <w:szCs w:val="20"/>
        </w:rPr>
        <w:t xml:space="preserve"> </w:t>
      </w:r>
      <w:r w:rsidRPr="001D1DFC">
        <w:rPr>
          <w:rFonts w:ascii="Verdana" w:hAnsi="Verdana" w:cs="Times New Roman"/>
          <w:sz w:val="20"/>
          <w:szCs w:val="20"/>
          <w:lang w:val="sr-Cyrl-CS"/>
        </w:rPr>
        <w:t>након извршене услуге од стране Извршиоца;</w:t>
      </w:r>
    </w:p>
    <w:p w:rsidR="002F0786" w:rsidRPr="004D41D9" w:rsidRDefault="002F0786" w:rsidP="002F0786">
      <w:pPr>
        <w:numPr>
          <w:ilvl w:val="0"/>
          <w:numId w:val="29"/>
        </w:num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да плати фактурисане услуге у Уговором дефинисаним роковима.</w:t>
      </w:r>
    </w:p>
    <w:p w:rsidR="002F0786" w:rsidRPr="001D1DFC" w:rsidRDefault="002F0786" w:rsidP="002F0786">
      <w:pPr>
        <w:jc w:val="both"/>
        <w:rPr>
          <w:rFonts w:ascii="Verdana" w:hAnsi="Verdana" w:cs="Times New Roman"/>
          <w:b/>
          <w:sz w:val="20"/>
          <w:szCs w:val="20"/>
          <w:lang w:val="sr-Cyrl-CS"/>
        </w:rPr>
      </w:pPr>
    </w:p>
    <w:p w:rsidR="002F0786" w:rsidRPr="001D1DFC" w:rsidRDefault="002F0786" w:rsidP="002F0786">
      <w:pPr>
        <w:tabs>
          <w:tab w:val="left" w:pos="0"/>
          <w:tab w:val="left" w:pos="567"/>
          <w:tab w:val="left" w:pos="1560"/>
          <w:tab w:val="left" w:pos="8789"/>
        </w:tabs>
        <w:spacing w:after="0" w:line="240" w:lineRule="auto"/>
        <w:jc w:val="center"/>
        <w:rPr>
          <w:rFonts w:ascii="Verdana" w:hAnsi="Verdana" w:cs="Times New Roman"/>
          <w:b/>
          <w:sz w:val="20"/>
          <w:szCs w:val="20"/>
          <w:lang w:val="sr-Cyrl-CS"/>
        </w:rPr>
      </w:pPr>
      <w:r w:rsidRPr="001D1DFC">
        <w:rPr>
          <w:rFonts w:ascii="Verdana" w:hAnsi="Verdana" w:cs="Times New Roman"/>
          <w:b/>
          <w:bCs/>
          <w:sz w:val="20"/>
          <w:szCs w:val="20"/>
          <w:lang w:val="sr-Cyrl-CS"/>
        </w:rPr>
        <w:t xml:space="preserve">Члан </w:t>
      </w:r>
      <w:r w:rsidRPr="001D1DFC">
        <w:rPr>
          <w:rFonts w:ascii="Verdana" w:hAnsi="Verdana" w:cs="Times New Roman"/>
          <w:bCs/>
          <w:sz w:val="20"/>
          <w:szCs w:val="20"/>
          <w:lang w:val="sr-Cyrl-CS"/>
        </w:rPr>
        <w:t xml:space="preserve"> </w:t>
      </w:r>
      <w:r w:rsidRPr="001D1DFC">
        <w:rPr>
          <w:rFonts w:ascii="Verdana" w:hAnsi="Verdana" w:cs="Times New Roman"/>
          <w:b/>
          <w:sz w:val="20"/>
          <w:szCs w:val="20"/>
          <w:lang w:val="sr-Cyrl-CS"/>
        </w:rPr>
        <w:t>4.</w:t>
      </w:r>
    </w:p>
    <w:p w:rsidR="002F0786" w:rsidRPr="001D1DFC" w:rsidRDefault="002F0786" w:rsidP="002F0786">
      <w:pPr>
        <w:spacing w:after="0" w:line="240" w:lineRule="auto"/>
        <w:jc w:val="center"/>
        <w:rPr>
          <w:rFonts w:ascii="Verdana" w:hAnsi="Verdana" w:cs="Times New Roman"/>
          <w:b/>
          <w:sz w:val="20"/>
          <w:szCs w:val="20"/>
          <w:lang w:val="sr-Cyrl-CS"/>
        </w:rPr>
      </w:pPr>
      <w:r w:rsidRPr="001D1DFC">
        <w:rPr>
          <w:rFonts w:ascii="Verdana" w:hAnsi="Verdana" w:cs="Times New Roman"/>
          <w:b/>
          <w:sz w:val="20"/>
          <w:szCs w:val="20"/>
          <w:lang w:val="sr-Cyrl-CS"/>
        </w:rPr>
        <w:t>ОБАВЕЗЕ ИЗВРШИОЦА</w:t>
      </w:r>
    </w:p>
    <w:p w:rsidR="002F0786" w:rsidRPr="001D1DFC" w:rsidRDefault="002F0786" w:rsidP="002F0786">
      <w:pPr>
        <w:tabs>
          <w:tab w:val="left" w:pos="0"/>
          <w:tab w:val="left" w:pos="567"/>
          <w:tab w:val="left" w:pos="1560"/>
          <w:tab w:val="left" w:pos="8789"/>
        </w:tabs>
        <w:spacing w:after="0" w:line="240" w:lineRule="auto"/>
        <w:rPr>
          <w:rFonts w:ascii="Verdana" w:hAnsi="Verdana" w:cs="Times New Roman"/>
          <w:b/>
          <w:sz w:val="20"/>
          <w:szCs w:val="20"/>
          <w:lang w:val="sr-Cyrl-CS"/>
        </w:rPr>
      </w:pPr>
    </w:p>
    <w:p w:rsidR="002F0786" w:rsidRPr="001D1DFC" w:rsidRDefault="002F0786" w:rsidP="002F0786">
      <w:p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Обавезе Извршиоца су да:</w:t>
      </w:r>
    </w:p>
    <w:p w:rsidR="002F0786" w:rsidRPr="001D1DFC" w:rsidRDefault="002F0786" w:rsidP="002F0786">
      <w:pPr>
        <w:numPr>
          <w:ilvl w:val="0"/>
          <w:numId w:val="30"/>
        </w:numPr>
        <w:tabs>
          <w:tab w:val="clear" w:pos="720"/>
        </w:tabs>
        <w:spacing w:after="0" w:line="240" w:lineRule="auto"/>
        <w:ind w:hanging="363"/>
        <w:jc w:val="both"/>
        <w:rPr>
          <w:rFonts w:ascii="Verdana" w:hAnsi="Verdana" w:cs="Times New Roman"/>
          <w:sz w:val="20"/>
          <w:szCs w:val="20"/>
          <w:lang w:val="sr-Cyrl-CS"/>
        </w:rPr>
      </w:pPr>
      <w:r w:rsidRPr="001D1DFC">
        <w:rPr>
          <w:rFonts w:ascii="Verdana" w:hAnsi="Verdana" w:cs="Times New Roman"/>
          <w:sz w:val="20"/>
          <w:szCs w:val="20"/>
          <w:lang w:val="sr-Cyrl-CS"/>
        </w:rPr>
        <w:t xml:space="preserve">периодично сервисира </w:t>
      </w:r>
      <w:r w:rsidRPr="001D1DFC">
        <w:rPr>
          <w:rFonts w:ascii="Verdana" w:hAnsi="Verdana" w:cs="Times New Roman"/>
          <w:iCs/>
          <w:sz w:val="20"/>
          <w:szCs w:val="20"/>
          <w:lang w:val="sr-Cyrl-CS" w:eastAsia="en-GB"/>
        </w:rPr>
        <w:t>ОПРЕМУ</w:t>
      </w:r>
      <w:r w:rsidRPr="001D1DFC">
        <w:rPr>
          <w:rFonts w:ascii="Verdana" w:hAnsi="Verdana" w:cs="Times New Roman"/>
          <w:sz w:val="20"/>
          <w:szCs w:val="20"/>
          <w:lang w:val="sr-Cyrl-CS"/>
        </w:rPr>
        <w:t xml:space="preserve"> према процедурама за одржавање по </w:t>
      </w:r>
      <w:r w:rsidRPr="001D1DFC">
        <w:rPr>
          <w:rFonts w:ascii="Verdana" w:hAnsi="Verdana" w:cs="Times New Roman"/>
          <w:sz w:val="20"/>
          <w:szCs w:val="20"/>
        </w:rPr>
        <w:t>VDMA</w:t>
      </w:r>
      <w:r w:rsidRPr="001D1DFC">
        <w:rPr>
          <w:rFonts w:ascii="Verdana" w:hAnsi="Verdana" w:cs="Times New Roman"/>
          <w:sz w:val="20"/>
          <w:szCs w:val="20"/>
          <w:lang w:val="sr-Cyrl-CS"/>
        </w:rPr>
        <w:t xml:space="preserve"> стандарду, препорукама </w:t>
      </w:r>
      <w:r w:rsidRPr="001D1DFC">
        <w:rPr>
          <w:rFonts w:ascii="Verdana" w:hAnsi="Verdana" w:cs="Times New Roman"/>
          <w:iCs/>
          <w:sz w:val="20"/>
          <w:szCs w:val="20"/>
          <w:lang w:val="sr-Cyrl-CS" w:eastAsia="en-GB"/>
        </w:rPr>
        <w:t>ПРОИЗВОЂАЧА</w:t>
      </w:r>
      <w:r w:rsidRPr="001D1DFC">
        <w:rPr>
          <w:rFonts w:ascii="Verdana" w:hAnsi="Verdana" w:cs="Times New Roman"/>
          <w:sz w:val="20"/>
          <w:szCs w:val="20"/>
          <w:lang w:val="sr-Cyrl-CS"/>
        </w:rPr>
        <w:t xml:space="preserve"> и доброј инжењерској пракси и одржава је у добром техничком стању;</w:t>
      </w:r>
    </w:p>
    <w:p w:rsidR="002F0786" w:rsidRPr="001D1DFC" w:rsidRDefault="002F0786" w:rsidP="002F0786">
      <w:pPr>
        <w:numPr>
          <w:ilvl w:val="0"/>
          <w:numId w:val="30"/>
        </w:numPr>
        <w:tabs>
          <w:tab w:val="clear" w:pos="720"/>
        </w:tabs>
        <w:spacing w:after="0" w:line="240" w:lineRule="auto"/>
        <w:ind w:hanging="363"/>
        <w:jc w:val="both"/>
        <w:rPr>
          <w:rFonts w:ascii="Verdana" w:hAnsi="Verdana" w:cs="Times New Roman"/>
          <w:sz w:val="20"/>
          <w:szCs w:val="20"/>
          <w:lang w:val="sr-Cyrl-CS"/>
        </w:rPr>
      </w:pPr>
      <w:r w:rsidRPr="001D1DFC">
        <w:rPr>
          <w:rFonts w:ascii="Verdana" w:hAnsi="Verdana" w:cs="Times New Roman"/>
          <w:sz w:val="20"/>
          <w:szCs w:val="20"/>
          <w:lang w:val="sr-Cyrl-CS"/>
        </w:rPr>
        <w:t xml:space="preserve">обавести </w:t>
      </w:r>
      <w:r w:rsidRPr="001D1DFC">
        <w:rPr>
          <w:rFonts w:ascii="Verdana" w:hAnsi="Verdana" w:cs="Times New Roman"/>
          <w:iCs/>
          <w:sz w:val="20"/>
          <w:szCs w:val="20"/>
          <w:lang w:val="sr-Cyrl-CS" w:eastAsia="en-GB"/>
        </w:rPr>
        <w:t xml:space="preserve">Наручиоца најмање 5 (пет) дана </w:t>
      </w:r>
      <w:r w:rsidRPr="001D1DFC">
        <w:rPr>
          <w:rFonts w:ascii="Verdana" w:hAnsi="Verdana" w:cs="Times New Roman"/>
          <w:sz w:val="20"/>
          <w:szCs w:val="20"/>
          <w:lang w:val="sr-Cyrl-CS"/>
        </w:rPr>
        <w:t>унапред</w:t>
      </w:r>
      <w:r w:rsidRPr="001D1DFC">
        <w:rPr>
          <w:rFonts w:ascii="Verdana" w:hAnsi="Verdana" w:cs="Times New Roman"/>
          <w:iCs/>
          <w:sz w:val="20"/>
          <w:szCs w:val="20"/>
          <w:lang w:val="sr-Cyrl-CS" w:eastAsia="en-GB"/>
        </w:rPr>
        <w:t xml:space="preserve"> о планираном времену почетка обављања активности редовног сервисирања и да за термин добије сагласност Наручиоца;</w:t>
      </w:r>
    </w:p>
    <w:p w:rsidR="002F0786" w:rsidRPr="001D1DFC" w:rsidRDefault="002F0786" w:rsidP="002F0786">
      <w:pPr>
        <w:numPr>
          <w:ilvl w:val="2"/>
          <w:numId w:val="29"/>
        </w:numPr>
        <w:tabs>
          <w:tab w:val="clear" w:pos="2160"/>
        </w:tabs>
        <w:spacing w:after="0" w:line="240" w:lineRule="auto"/>
        <w:ind w:left="720" w:hanging="363"/>
        <w:jc w:val="both"/>
        <w:rPr>
          <w:rFonts w:ascii="Verdana" w:hAnsi="Verdana" w:cs="Times New Roman"/>
          <w:sz w:val="20"/>
          <w:szCs w:val="20"/>
          <w:lang w:val="sr-Cyrl-CS"/>
        </w:rPr>
      </w:pPr>
      <w:r w:rsidRPr="001D1DFC">
        <w:rPr>
          <w:rFonts w:ascii="Verdana" w:hAnsi="Verdana" w:cs="Times New Roman"/>
          <w:sz w:val="20"/>
          <w:szCs w:val="20"/>
          <w:lang w:val="sr-Cyrl-CS"/>
        </w:rPr>
        <w:t>сачини и потпише Записник о извршеним услугама, замењеним деловима и потрошном материјалу;</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sz w:val="20"/>
          <w:szCs w:val="20"/>
          <w:lang w:val="sr-Cyrl-CS"/>
        </w:rPr>
        <w:t>обезбеди чишћење радног места након извршеног сервисирања;</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sz w:val="20"/>
          <w:szCs w:val="20"/>
          <w:lang w:val="sr-Cyrl-CS"/>
        </w:rPr>
        <w:t>достави рачун за редовно сервисирање најкасније 7 (седам) дана од дана извршења услуге;</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sz w:val="20"/>
          <w:szCs w:val="20"/>
          <w:lang w:val="sr-Cyrl-CS"/>
        </w:rPr>
        <w:t xml:space="preserve">достави контакт податке на које </w:t>
      </w:r>
      <w:r w:rsidRPr="001D1DFC">
        <w:rPr>
          <w:rFonts w:ascii="Verdana" w:hAnsi="Verdana" w:cs="Times New Roman"/>
          <w:iCs/>
          <w:sz w:val="20"/>
          <w:szCs w:val="20"/>
          <w:lang w:val="sr-Cyrl-CS" w:eastAsia="en-GB"/>
        </w:rPr>
        <w:t>Наручилац упућује позиве за сервисирање, и то: адресу електронске поште, број факса и минимум два броја фиксног телефона;</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iCs/>
          <w:sz w:val="20"/>
          <w:szCs w:val="20"/>
          <w:lang w:val="sr-Cyrl-CS" w:eastAsia="en-GB"/>
        </w:rPr>
        <w:t>поштује све релевантне законске прописе приликом пружања услуга (противпожарне прописе, прописе заштите на раду, санитарне прописе и др.);</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iCs/>
          <w:sz w:val="20"/>
          <w:szCs w:val="20"/>
          <w:lang w:val="sr-Cyrl-CS" w:eastAsia="en-GB"/>
        </w:rPr>
        <w:t>штити пословни интерес, податке и информације са којима може да дође у додир у процесу обављања услуга које су укључене у одабране сервисне модуле.</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iCs/>
          <w:sz w:val="20"/>
          <w:szCs w:val="20"/>
          <w:lang w:val="sr-Cyrl-CS" w:eastAsia="en-GB"/>
        </w:rPr>
        <w:t>пријави Наручиоцу оштећења на ОПРЕМИ од стране других извођача или трећих лица;</w:t>
      </w:r>
    </w:p>
    <w:p w:rsidR="002F0786" w:rsidRPr="001D1DFC" w:rsidRDefault="002F0786" w:rsidP="002F0786">
      <w:pPr>
        <w:numPr>
          <w:ilvl w:val="0"/>
          <w:numId w:val="29"/>
        </w:numPr>
        <w:spacing w:after="0" w:line="240" w:lineRule="auto"/>
        <w:ind w:hanging="363"/>
        <w:jc w:val="both"/>
        <w:rPr>
          <w:rFonts w:ascii="Verdana" w:hAnsi="Verdana" w:cs="Times New Roman"/>
          <w:sz w:val="20"/>
          <w:szCs w:val="20"/>
          <w:lang w:val="sr-Cyrl-CS"/>
        </w:rPr>
      </w:pPr>
      <w:r w:rsidRPr="001D1DFC">
        <w:rPr>
          <w:rFonts w:ascii="Verdana" w:hAnsi="Verdana" w:cs="Times New Roman"/>
          <w:iCs/>
          <w:sz w:val="20"/>
          <w:szCs w:val="20"/>
          <w:lang w:val="sr-Cyrl-CS" w:eastAsia="en-GB"/>
        </w:rPr>
        <w:t>направи листу неопходне резервне ОПРЕМЕ потребне за извршавање уговорених услуга у што краћем року, а коју ће</w:t>
      </w:r>
      <w:r w:rsidRPr="001D1DFC">
        <w:rPr>
          <w:rFonts w:ascii="Verdana" w:hAnsi="Verdana" w:cs="Times New Roman"/>
          <w:sz w:val="20"/>
          <w:szCs w:val="20"/>
          <w:lang w:val="sr-Cyrl-CS"/>
        </w:rPr>
        <w:t xml:space="preserve"> </w:t>
      </w:r>
      <w:r w:rsidRPr="001D1DFC">
        <w:rPr>
          <w:rFonts w:ascii="Verdana" w:hAnsi="Verdana" w:cs="Times New Roman"/>
          <w:iCs/>
          <w:sz w:val="20"/>
          <w:szCs w:val="20"/>
          <w:lang w:val="sr-Cyrl-CS" w:eastAsia="en-GB"/>
        </w:rPr>
        <w:t>Наручилац одобрити, набавити и држати у сопственом магацину.</w:t>
      </w:r>
    </w:p>
    <w:p w:rsidR="002F0786" w:rsidRPr="001D1DFC" w:rsidRDefault="002F0786" w:rsidP="002F0786">
      <w:pPr>
        <w:suppressAutoHyphens/>
        <w:autoSpaceDE w:val="0"/>
        <w:autoSpaceDN w:val="0"/>
        <w:adjustRightInd w:val="0"/>
        <w:spacing w:after="0" w:line="240" w:lineRule="auto"/>
        <w:rPr>
          <w:rFonts w:ascii="Verdana" w:hAnsi="Verdana" w:cs="Times New Roman"/>
          <w:b/>
          <w:color w:val="00000A"/>
          <w:sz w:val="20"/>
          <w:szCs w:val="20"/>
          <w:lang w:val="ru-RU"/>
        </w:rPr>
      </w:pP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color w:val="00000A"/>
          <w:sz w:val="20"/>
          <w:szCs w:val="20"/>
          <w:lang w:val="ru-RU"/>
        </w:rPr>
      </w:pPr>
      <w:r w:rsidRPr="001D1DFC">
        <w:rPr>
          <w:rFonts w:ascii="Verdana" w:hAnsi="Verdana" w:cs="Times New Roman"/>
          <w:b/>
          <w:color w:val="00000A"/>
          <w:sz w:val="20"/>
          <w:szCs w:val="20"/>
          <w:lang w:val="ru-RU"/>
        </w:rPr>
        <w:t>Члан 5.</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color w:val="00000A"/>
          <w:sz w:val="20"/>
          <w:szCs w:val="20"/>
        </w:rPr>
      </w:pPr>
      <w:r w:rsidRPr="001D1DFC">
        <w:rPr>
          <w:rFonts w:ascii="Verdana" w:hAnsi="Verdana" w:cs="Times New Roman"/>
          <w:b/>
          <w:color w:val="00000A"/>
          <w:sz w:val="20"/>
          <w:szCs w:val="20"/>
        </w:rPr>
        <w:t>Контрола квалитета</w:t>
      </w:r>
    </w:p>
    <w:p w:rsidR="002F0786" w:rsidRPr="001D1DFC" w:rsidRDefault="002F0786" w:rsidP="002F0786">
      <w:pPr>
        <w:pStyle w:val="BodyText"/>
        <w:spacing w:after="0"/>
        <w:ind w:firstLine="720"/>
        <w:rPr>
          <w:rFonts w:ascii="Verdana" w:hAnsi="Verdana" w:cs="Times New Roman"/>
          <w:sz w:val="20"/>
          <w:szCs w:val="20"/>
          <w:lang w:val="sr-Cyrl-CS"/>
        </w:rPr>
      </w:pPr>
      <w:r w:rsidRPr="001D1DFC">
        <w:rPr>
          <w:rFonts w:ascii="Verdana" w:hAnsi="Verdana" w:cs="Times New Roman"/>
          <w:sz w:val="20"/>
          <w:szCs w:val="20"/>
        </w:rPr>
        <w:t>Уграђени делови/материјал морају бити нови</w:t>
      </w:r>
      <w:r w:rsidRPr="001D1DFC">
        <w:rPr>
          <w:rFonts w:ascii="Verdana" w:hAnsi="Verdana" w:cs="Times New Roman"/>
          <w:sz w:val="20"/>
          <w:szCs w:val="20"/>
          <w:lang w:val="sr-Cyrl-CS"/>
        </w:rPr>
        <w:t>.</w:t>
      </w: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Извршилац услуге преузима потпуну одговорност за квалитет извршене услуге</w:t>
      </w:r>
      <w:r w:rsidRPr="001D1DFC">
        <w:rPr>
          <w:rFonts w:ascii="Verdana" w:hAnsi="Verdana" w:cs="Times New Roman"/>
          <w:sz w:val="20"/>
          <w:szCs w:val="20"/>
        </w:rPr>
        <w:t xml:space="preserve"> и </w:t>
      </w:r>
      <w:r w:rsidRPr="001D1DFC">
        <w:rPr>
          <w:rFonts w:ascii="Verdana" w:hAnsi="Verdana" w:cs="Times New Roman"/>
          <w:sz w:val="20"/>
          <w:szCs w:val="20"/>
          <w:lang w:val="sr-Cyrl-CS"/>
        </w:rPr>
        <w:t>уграђених делова/материјала.</w:t>
      </w:r>
    </w:p>
    <w:p w:rsidR="002F0786" w:rsidRPr="001D1DFC" w:rsidRDefault="002F0786" w:rsidP="002F0786">
      <w:pPr>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 xml:space="preserve"> </w:t>
      </w:r>
      <w:r w:rsidRPr="001D1DFC">
        <w:rPr>
          <w:rFonts w:ascii="Verdana" w:hAnsi="Verdana" w:cs="Times New Roman"/>
          <w:sz w:val="20"/>
          <w:szCs w:val="20"/>
        </w:rPr>
        <w:t xml:space="preserve">           </w:t>
      </w:r>
      <w:r w:rsidRPr="001D1DFC">
        <w:rPr>
          <w:rFonts w:ascii="Verdana" w:hAnsi="Verdana" w:cs="Times New Roman"/>
          <w:sz w:val="20"/>
          <w:szCs w:val="20"/>
          <w:lang w:val="sr-Cyrl-CS"/>
        </w:rPr>
        <w:t>Свако одступање у квалитету извршен</w:t>
      </w:r>
      <w:r w:rsidRPr="001D1DFC">
        <w:rPr>
          <w:rFonts w:ascii="Verdana" w:hAnsi="Verdana" w:cs="Times New Roman"/>
          <w:sz w:val="20"/>
          <w:szCs w:val="20"/>
        </w:rPr>
        <w:t>e</w:t>
      </w:r>
      <w:r w:rsidRPr="001D1DFC">
        <w:rPr>
          <w:rFonts w:ascii="Verdana" w:hAnsi="Verdana" w:cs="Times New Roman"/>
          <w:sz w:val="20"/>
          <w:szCs w:val="20"/>
          <w:lang w:val="sr-Cyrl-CS"/>
        </w:rPr>
        <w:t xml:space="preserve"> услуг</w:t>
      </w:r>
      <w:r w:rsidRPr="001D1DFC">
        <w:rPr>
          <w:rFonts w:ascii="Verdana" w:hAnsi="Verdana" w:cs="Times New Roman"/>
          <w:sz w:val="20"/>
          <w:szCs w:val="20"/>
        </w:rPr>
        <w:t>e и уграђених делова/материјала</w:t>
      </w:r>
      <w:r w:rsidRPr="001D1DFC">
        <w:rPr>
          <w:rFonts w:ascii="Verdana" w:hAnsi="Verdana" w:cs="Times New Roman"/>
          <w:sz w:val="20"/>
          <w:szCs w:val="20"/>
          <w:lang w:val="sr-Cyrl-CS"/>
        </w:rPr>
        <w:t>, Наручилац рекламира Извршиоцу у гарантном року, који је обавезан да у року од 3 (три) дана од пријема рекламације достави свој писани одговор и у случају основаности у најкраћем року, преузме своје обавезе по основу гаранције.</w:t>
      </w: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Ако је услуга коју је Извршилац пружио Наручиоца неадекватна, одговара по законским одредбама</w:t>
      </w:r>
      <w:r w:rsidRPr="001D1DFC">
        <w:rPr>
          <w:rFonts w:ascii="Verdana" w:hAnsi="Verdana" w:cs="Times New Roman"/>
          <w:sz w:val="20"/>
          <w:szCs w:val="20"/>
          <w:lang w:val="ru-RU"/>
        </w:rPr>
        <w:t xml:space="preserve"> за материјалне недостатке свог испуњења, а</w:t>
      </w:r>
      <w:r w:rsidRPr="001D1DFC">
        <w:rPr>
          <w:rFonts w:ascii="Verdana" w:hAnsi="Verdana" w:cs="Times New Roman"/>
          <w:sz w:val="20"/>
          <w:szCs w:val="20"/>
          <w:lang w:val="sr-Cyrl-CS"/>
        </w:rPr>
        <w:t xml:space="preserve"> Наручилац може уновчити достављено средство обезбеђења и задржава право да раскине овај уговор.</w:t>
      </w:r>
    </w:p>
    <w:p w:rsidR="002F0786" w:rsidRPr="001D1DFC" w:rsidRDefault="002F0786" w:rsidP="002F0786">
      <w:pPr>
        <w:spacing w:after="0" w:line="240" w:lineRule="auto"/>
        <w:ind w:firstLine="720"/>
        <w:jc w:val="both"/>
        <w:rPr>
          <w:rFonts w:ascii="Verdana" w:hAnsi="Verdana" w:cs="Times New Roman"/>
          <w:sz w:val="20"/>
          <w:szCs w:val="20"/>
          <w:lang w:val="sr-Cyrl-CS"/>
        </w:rPr>
      </w:pP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lang w:val="sr-Cyrl-CS"/>
        </w:rPr>
      </w:pPr>
      <w:r w:rsidRPr="001D1DFC">
        <w:rPr>
          <w:rFonts w:ascii="Verdana" w:hAnsi="Verdana" w:cs="Times New Roman"/>
          <w:b/>
          <w:sz w:val="20"/>
          <w:szCs w:val="20"/>
          <w:lang w:val="sr-Cyrl-CS"/>
        </w:rPr>
        <w:t>Члан 6.</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lang w:val="sr-Cyrl-CS"/>
        </w:rPr>
      </w:pPr>
      <w:r w:rsidRPr="001D1DFC">
        <w:rPr>
          <w:rFonts w:ascii="Verdana" w:hAnsi="Verdana" w:cs="Times New Roman"/>
          <w:b/>
          <w:sz w:val="20"/>
          <w:szCs w:val="20"/>
          <w:lang w:val="sr-Cyrl-CS"/>
        </w:rPr>
        <w:t>Начин и рок плаћања</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lang w:val="sr-Cyrl-CS"/>
        </w:rPr>
      </w:pPr>
    </w:p>
    <w:p w:rsidR="002F0786" w:rsidRPr="001D1DFC" w:rsidRDefault="002F0786" w:rsidP="002F0786">
      <w:pPr>
        <w:suppressAutoHyphens/>
        <w:autoSpaceDE w:val="0"/>
        <w:autoSpaceDN w:val="0"/>
        <w:adjustRightInd w:val="0"/>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 xml:space="preserve">Плаћање </w:t>
      </w:r>
      <w:r w:rsidRPr="001D1DFC">
        <w:rPr>
          <w:rFonts w:ascii="Verdana" w:hAnsi="Verdana" w:cs="Times New Roman"/>
          <w:sz w:val="20"/>
          <w:szCs w:val="20"/>
          <w:lang w:val="ru-RU"/>
        </w:rPr>
        <w:t>услуге која је предмет набавке</w:t>
      </w:r>
      <w:r w:rsidRPr="001D1DFC">
        <w:rPr>
          <w:rFonts w:ascii="Verdana" w:hAnsi="Verdana" w:cs="Times New Roman"/>
          <w:sz w:val="20"/>
          <w:szCs w:val="20"/>
          <w:lang w:val="sr-Cyrl-CS"/>
        </w:rPr>
        <w:t xml:space="preserve"> вршиће се на осно</w:t>
      </w:r>
      <w:r w:rsidRPr="001D1DFC">
        <w:rPr>
          <w:rFonts w:ascii="Verdana" w:hAnsi="Verdana" w:cs="Times New Roman"/>
          <w:sz w:val="20"/>
          <w:szCs w:val="20"/>
          <w:lang w:val="ru-RU"/>
        </w:rPr>
        <w:t xml:space="preserve">ву </w:t>
      </w:r>
      <w:r w:rsidRPr="001D1DFC">
        <w:rPr>
          <w:rFonts w:ascii="Verdana" w:hAnsi="Verdana" w:cs="Times New Roman"/>
          <w:sz w:val="20"/>
          <w:szCs w:val="20"/>
          <w:lang w:val="sr-Cyrl-CS"/>
        </w:rPr>
        <w:t>исправне фактуре са пратећом документацијом.</w:t>
      </w:r>
    </w:p>
    <w:p w:rsidR="002F0786" w:rsidRPr="001D1DFC" w:rsidRDefault="002F0786" w:rsidP="002F0786">
      <w:pPr>
        <w:suppressAutoHyphens/>
        <w:autoSpaceDE w:val="0"/>
        <w:autoSpaceDN w:val="0"/>
        <w:adjustRightInd w:val="0"/>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 xml:space="preserve">Плаћање </w:t>
      </w:r>
      <w:r w:rsidRPr="001D1DFC">
        <w:rPr>
          <w:rFonts w:ascii="Verdana" w:hAnsi="Verdana" w:cs="Times New Roman"/>
          <w:sz w:val="20"/>
          <w:szCs w:val="20"/>
          <w:lang w:val="ru-RU"/>
        </w:rPr>
        <w:t>услуге</w:t>
      </w:r>
      <w:r w:rsidRPr="001D1DFC">
        <w:rPr>
          <w:rFonts w:ascii="Verdana" w:hAnsi="Verdana" w:cs="Times New Roman"/>
          <w:sz w:val="20"/>
          <w:szCs w:val="20"/>
          <w:lang w:val="sr-Cyrl-CS"/>
        </w:rPr>
        <w:t xml:space="preserve"> врши се</w:t>
      </w:r>
      <w:r w:rsidRPr="001D1DFC">
        <w:rPr>
          <w:rFonts w:ascii="Verdana" w:hAnsi="Verdana" w:cs="Times New Roman"/>
          <w:sz w:val="20"/>
          <w:szCs w:val="20"/>
          <w:lang w:val="ru-RU"/>
        </w:rPr>
        <w:t xml:space="preserve"> </w:t>
      </w:r>
      <w:r w:rsidRPr="001D1DFC">
        <w:rPr>
          <w:rFonts w:ascii="Verdana" w:hAnsi="Verdana" w:cs="Times New Roman"/>
          <w:sz w:val="20"/>
          <w:szCs w:val="20"/>
          <w:lang w:val="sr-Cyrl-CS"/>
        </w:rPr>
        <w:t xml:space="preserve">након сваке извршене услуге, на основу Записника о извршеној услузи, а </w:t>
      </w:r>
      <w:r w:rsidRPr="001D1DFC">
        <w:rPr>
          <w:rFonts w:ascii="Verdana" w:hAnsi="Verdana" w:cs="Times New Roman"/>
          <w:sz w:val="20"/>
          <w:szCs w:val="20"/>
          <w:lang w:val="ru-RU"/>
        </w:rPr>
        <w:t xml:space="preserve">у року од 45 (четрдесетпет) дана </w:t>
      </w:r>
      <w:r w:rsidRPr="001D1DFC">
        <w:rPr>
          <w:rFonts w:ascii="Verdana" w:hAnsi="Verdana" w:cs="Times New Roman"/>
          <w:sz w:val="20"/>
          <w:szCs w:val="20"/>
          <w:lang w:val="sr-Cyrl-CS"/>
        </w:rPr>
        <w:t>по пријему исправне фактуре.</w:t>
      </w:r>
    </w:p>
    <w:p w:rsidR="002F0786" w:rsidRPr="001D1DFC" w:rsidRDefault="002F0786" w:rsidP="002F0786">
      <w:pPr>
        <w:spacing w:after="0" w:line="240" w:lineRule="auto"/>
        <w:ind w:firstLine="720"/>
        <w:jc w:val="both"/>
        <w:rPr>
          <w:rFonts w:ascii="Verdana" w:hAnsi="Verdana" w:cs="Times New Roman"/>
          <w:bCs/>
          <w:sz w:val="20"/>
          <w:szCs w:val="20"/>
          <w:lang w:val="sr-Cyrl-CS"/>
        </w:rPr>
      </w:pPr>
      <w:r w:rsidRPr="001D1DFC">
        <w:rPr>
          <w:rFonts w:ascii="Verdana" w:hAnsi="Verdana" w:cs="Times New Roman"/>
          <w:sz w:val="20"/>
          <w:szCs w:val="20"/>
          <w:lang w:val="sr-Cyrl-CS"/>
        </w:rPr>
        <w:t>Извршилац услуге се обавезује да на фактури унесе број под којим је овај уговор заведен код Наручиоца.</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rPr>
      </w:pPr>
      <w:r w:rsidRPr="001D1DFC">
        <w:rPr>
          <w:rFonts w:ascii="Verdana" w:hAnsi="Verdana" w:cs="Times New Roman"/>
          <w:b/>
          <w:sz w:val="20"/>
          <w:szCs w:val="20"/>
        </w:rPr>
        <w:t>Члан 7.</w:t>
      </w:r>
    </w:p>
    <w:p w:rsidR="002F0786" w:rsidRPr="001D1DFC" w:rsidRDefault="002F0786" w:rsidP="002F0786">
      <w:pPr>
        <w:suppressAutoHyphens/>
        <w:autoSpaceDE w:val="0"/>
        <w:autoSpaceDN w:val="0"/>
        <w:adjustRightInd w:val="0"/>
        <w:spacing w:after="0" w:line="240" w:lineRule="auto"/>
        <w:jc w:val="both"/>
        <w:rPr>
          <w:rFonts w:ascii="Verdana" w:hAnsi="Verdana" w:cs="Times New Roman"/>
          <w:sz w:val="20"/>
          <w:szCs w:val="20"/>
        </w:rPr>
      </w:pPr>
      <w:r w:rsidRPr="001D1DFC">
        <w:rPr>
          <w:rFonts w:ascii="Verdana" w:hAnsi="Verdana" w:cs="Times New Roman"/>
          <w:b/>
          <w:sz w:val="20"/>
          <w:szCs w:val="20"/>
        </w:rPr>
        <w:t xml:space="preserve">           </w:t>
      </w:r>
      <w:r w:rsidRPr="001D1DFC">
        <w:rPr>
          <w:rFonts w:ascii="Verdana" w:hAnsi="Verdana" w:cs="Times New Roman"/>
          <w:sz w:val="20"/>
          <w:szCs w:val="20"/>
        </w:rPr>
        <w:t xml:space="preserve">Наручилац може без спровођења поступка јавне набавке, путем анекса уговора, повећати обим предмета набавке, с тим да се вредност уговора може повећати максимално до 5% од укупне вредности првобитно закљученог уговора, а по понуђеним јединичним ценама Извршиоца (Члан 115. Закона о јавним набавкама). </w:t>
      </w:r>
    </w:p>
    <w:p w:rsidR="002F0786" w:rsidRPr="001D1DFC" w:rsidRDefault="002F0786" w:rsidP="002F0786">
      <w:pPr>
        <w:suppressAutoHyphens/>
        <w:autoSpaceDE w:val="0"/>
        <w:autoSpaceDN w:val="0"/>
        <w:adjustRightInd w:val="0"/>
        <w:spacing w:after="0" w:line="240" w:lineRule="auto"/>
        <w:jc w:val="both"/>
        <w:rPr>
          <w:rFonts w:ascii="Verdana" w:hAnsi="Verdana" w:cs="Times New Roman"/>
          <w:sz w:val="20"/>
          <w:szCs w:val="20"/>
        </w:rPr>
      </w:pP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lang w:val="ru-RU"/>
        </w:rPr>
      </w:pPr>
      <w:r w:rsidRPr="001D1DFC">
        <w:rPr>
          <w:rFonts w:ascii="Verdana" w:hAnsi="Verdana" w:cs="Times New Roman"/>
          <w:b/>
          <w:sz w:val="20"/>
          <w:szCs w:val="20"/>
          <w:lang w:val="ru-RU"/>
        </w:rPr>
        <w:t>Члан 8.</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lang w:val="ru-RU"/>
        </w:rPr>
      </w:pPr>
      <w:r w:rsidRPr="001D1DFC">
        <w:rPr>
          <w:rFonts w:ascii="Verdana" w:hAnsi="Verdana" w:cs="Times New Roman"/>
          <w:b/>
          <w:sz w:val="20"/>
          <w:szCs w:val="20"/>
          <w:lang w:val="ru-RU"/>
        </w:rPr>
        <w:t>Прекорачења и пенали</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sz w:val="20"/>
          <w:szCs w:val="20"/>
          <w:lang w:val="ru-RU"/>
        </w:rPr>
      </w:pPr>
    </w:p>
    <w:p w:rsidR="002F0786" w:rsidRPr="001D1DFC" w:rsidRDefault="002F0786" w:rsidP="002F0786">
      <w:pPr>
        <w:suppressAutoHyphens/>
        <w:autoSpaceDE w:val="0"/>
        <w:autoSpaceDN w:val="0"/>
        <w:adjustRightInd w:val="0"/>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rPr>
        <w:lastRenderedPageBreak/>
        <w:t>Уколико Извршилац не изврши своје уговорене обавезе у складу са роковима из члана 3., дужан је да на захтев Наручиоца, плати за сваки дан закашњења на име уговорне казне износ од 0,5%</w:t>
      </w:r>
      <w:r w:rsidRPr="001D1DFC">
        <w:rPr>
          <w:rFonts w:ascii="Verdana" w:hAnsi="Verdana" w:cs="Times New Roman"/>
          <w:sz w:val="20"/>
          <w:szCs w:val="20"/>
          <w:lang w:val="sr-Cyrl-CS"/>
        </w:rPr>
        <w:t xml:space="preserve"> од уговорене вредности из члана 2. став 1. без ПДВ.</w:t>
      </w:r>
    </w:p>
    <w:p w:rsidR="002F0786" w:rsidRPr="001D1DFC" w:rsidRDefault="002F0786" w:rsidP="002F0786">
      <w:pPr>
        <w:suppressAutoHyphens/>
        <w:autoSpaceDE w:val="0"/>
        <w:autoSpaceDN w:val="0"/>
        <w:adjustRightInd w:val="0"/>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rPr>
        <w:t xml:space="preserve">Укупна висина уговорне казне коју по основу из претходног става </w:t>
      </w:r>
      <w:r w:rsidRPr="001D1DFC">
        <w:rPr>
          <w:rFonts w:ascii="Verdana" w:hAnsi="Verdana" w:cs="Times New Roman"/>
          <w:sz w:val="20"/>
          <w:szCs w:val="20"/>
          <w:lang w:val="sr-Cyrl-CS"/>
        </w:rPr>
        <w:t xml:space="preserve">Извршилац </w:t>
      </w:r>
      <w:r w:rsidRPr="001D1DFC">
        <w:rPr>
          <w:rFonts w:ascii="Verdana" w:hAnsi="Verdana" w:cs="Times New Roman"/>
          <w:sz w:val="20"/>
          <w:szCs w:val="20"/>
        </w:rPr>
        <w:t xml:space="preserve">плаћа </w:t>
      </w:r>
      <w:r w:rsidRPr="001D1DFC">
        <w:rPr>
          <w:rFonts w:ascii="Verdana" w:hAnsi="Verdana" w:cs="Times New Roman"/>
          <w:sz w:val="20"/>
          <w:szCs w:val="20"/>
          <w:lang w:val="sr-Cyrl-CS"/>
        </w:rPr>
        <w:t>Наручиоцу</w:t>
      </w:r>
      <w:r w:rsidRPr="001D1DFC">
        <w:rPr>
          <w:rFonts w:ascii="Verdana" w:hAnsi="Verdana" w:cs="Times New Roman"/>
          <w:sz w:val="20"/>
          <w:szCs w:val="20"/>
        </w:rPr>
        <w:t xml:space="preserve"> може да износи највише </w:t>
      </w:r>
      <w:r w:rsidRPr="001D1DFC">
        <w:rPr>
          <w:rFonts w:ascii="Verdana" w:hAnsi="Verdana" w:cs="Times New Roman"/>
          <w:sz w:val="20"/>
          <w:szCs w:val="20"/>
          <w:lang w:val="sr-Cyrl-CS"/>
        </w:rPr>
        <w:t>5</w:t>
      </w:r>
      <w:r w:rsidRPr="001D1DFC">
        <w:rPr>
          <w:rFonts w:ascii="Verdana" w:hAnsi="Verdana" w:cs="Times New Roman"/>
          <w:sz w:val="20"/>
          <w:szCs w:val="20"/>
        </w:rPr>
        <w:t>% од уговорене вредности</w:t>
      </w:r>
      <w:r w:rsidRPr="001D1DFC">
        <w:rPr>
          <w:rFonts w:ascii="Verdana" w:hAnsi="Verdana" w:cs="Times New Roman"/>
          <w:sz w:val="20"/>
          <w:szCs w:val="20"/>
          <w:lang w:val="sr-Cyrl-CS"/>
        </w:rPr>
        <w:t xml:space="preserve"> члана 2. став 1 без ПДВ</w:t>
      </w:r>
      <w:r w:rsidRPr="001D1DFC">
        <w:rPr>
          <w:rFonts w:ascii="Verdana" w:hAnsi="Verdana" w:cs="Times New Roman"/>
          <w:sz w:val="20"/>
          <w:szCs w:val="20"/>
        </w:rPr>
        <w:t xml:space="preserve">. </w:t>
      </w:r>
    </w:p>
    <w:p w:rsidR="002F0786" w:rsidRPr="001D1DFC" w:rsidRDefault="002F0786" w:rsidP="002F0786">
      <w:pPr>
        <w:suppressAutoHyphens/>
        <w:autoSpaceDE w:val="0"/>
        <w:autoSpaceDN w:val="0"/>
        <w:adjustRightInd w:val="0"/>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ab/>
        <w:t>У случају прекорачења рока из члана 3. овог уговора, које је дуже од 10 (десет) дана,</w:t>
      </w:r>
      <w:r w:rsidRPr="001D1DFC">
        <w:rPr>
          <w:rFonts w:ascii="Verdana" w:hAnsi="Verdana" w:cs="Times New Roman"/>
          <w:sz w:val="20"/>
          <w:szCs w:val="20"/>
        </w:rPr>
        <w:t xml:space="preserve"> </w:t>
      </w:r>
      <w:r w:rsidRPr="001D1DFC">
        <w:rPr>
          <w:rFonts w:ascii="Verdana" w:hAnsi="Verdana" w:cs="Times New Roman"/>
          <w:sz w:val="20"/>
          <w:szCs w:val="20"/>
          <w:lang w:val="sr-Cyrl-CS"/>
        </w:rPr>
        <w:t>Наручилац има право наплате средства обезбеђења за добро извршења посла и задржава право да раскине овај уговор.</w:t>
      </w:r>
    </w:p>
    <w:p w:rsidR="002F0786" w:rsidRPr="001D1DFC" w:rsidRDefault="002F0786" w:rsidP="002F0786">
      <w:pPr>
        <w:suppressAutoHyphens/>
        <w:autoSpaceDE w:val="0"/>
        <w:autoSpaceDN w:val="0"/>
        <w:adjustRightInd w:val="0"/>
        <w:spacing w:after="0" w:line="240" w:lineRule="auto"/>
        <w:jc w:val="both"/>
        <w:rPr>
          <w:rFonts w:ascii="Verdana" w:hAnsi="Verdana" w:cs="Times New Roman"/>
          <w:sz w:val="20"/>
          <w:szCs w:val="20"/>
          <w:lang w:val="sr-Cyrl-CS"/>
        </w:rPr>
      </w:pP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color w:val="00000A"/>
          <w:sz w:val="20"/>
          <w:szCs w:val="20"/>
          <w:lang w:val="sr-Cyrl-CS"/>
        </w:rPr>
      </w:pPr>
      <w:r w:rsidRPr="001D1DFC">
        <w:rPr>
          <w:rFonts w:ascii="Verdana" w:hAnsi="Verdana" w:cs="Times New Roman"/>
          <w:b/>
          <w:color w:val="00000A"/>
          <w:sz w:val="20"/>
          <w:szCs w:val="20"/>
          <w:lang w:val="sr-Cyrl-CS"/>
        </w:rPr>
        <w:t>Члан 9.</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iCs/>
          <w:color w:val="00000A"/>
          <w:sz w:val="20"/>
          <w:szCs w:val="20"/>
          <w:lang w:val="sr-Cyrl-CS"/>
        </w:rPr>
      </w:pPr>
      <w:r w:rsidRPr="001D1DFC">
        <w:rPr>
          <w:rFonts w:ascii="Verdana" w:hAnsi="Verdana" w:cs="Times New Roman"/>
          <w:b/>
          <w:iCs/>
          <w:color w:val="00000A"/>
          <w:sz w:val="20"/>
          <w:szCs w:val="20"/>
          <w:lang w:val="sr-Cyrl-CS"/>
        </w:rPr>
        <w:t>Средства обезбеђења</w:t>
      </w:r>
    </w:p>
    <w:p w:rsidR="002F0786" w:rsidRPr="001D1DFC" w:rsidRDefault="002F0786" w:rsidP="002F0786">
      <w:pPr>
        <w:suppressAutoHyphens/>
        <w:autoSpaceDE w:val="0"/>
        <w:autoSpaceDN w:val="0"/>
        <w:adjustRightInd w:val="0"/>
        <w:spacing w:after="0" w:line="240" w:lineRule="auto"/>
        <w:jc w:val="center"/>
        <w:rPr>
          <w:rFonts w:ascii="Verdana" w:hAnsi="Verdana" w:cs="Times New Roman"/>
          <w:b/>
          <w:iCs/>
          <w:color w:val="00000A"/>
          <w:sz w:val="20"/>
          <w:szCs w:val="20"/>
          <w:lang w:val="sr-Cyrl-CS"/>
        </w:rPr>
      </w:pPr>
    </w:p>
    <w:p w:rsidR="002F0786" w:rsidRPr="001D1DFC" w:rsidRDefault="002F0786" w:rsidP="002F0786">
      <w:pPr>
        <w:suppressAutoHyphens/>
        <w:autoSpaceDE w:val="0"/>
        <w:autoSpaceDN w:val="0"/>
        <w:adjustRightInd w:val="0"/>
        <w:spacing w:after="0" w:line="240" w:lineRule="auto"/>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Извршилац се обавезује да Наручиоцу приликом потписивања Уговора достави:</w:t>
      </w:r>
    </w:p>
    <w:p w:rsidR="002F0786" w:rsidRPr="001D1DFC" w:rsidRDefault="002F0786" w:rsidP="002F0786">
      <w:pPr>
        <w:numPr>
          <w:ilvl w:val="0"/>
          <w:numId w:val="28"/>
        </w:numPr>
        <w:suppressAutoHyphens/>
        <w:autoSpaceDE w:val="0"/>
        <w:autoSpaceDN w:val="0"/>
        <w:adjustRightInd w:val="0"/>
        <w:spacing w:after="0" w:line="240" w:lineRule="auto"/>
        <w:jc w:val="both"/>
        <w:rPr>
          <w:rFonts w:ascii="Verdana" w:hAnsi="Verdana" w:cs="Times New Roman"/>
          <w:color w:val="00000A"/>
          <w:sz w:val="20"/>
          <w:szCs w:val="20"/>
          <w:lang w:val="sr-Cyrl-CS"/>
        </w:rPr>
      </w:pPr>
      <w:r w:rsidRPr="001D1DFC">
        <w:rPr>
          <w:rFonts w:ascii="Verdana" w:hAnsi="Verdana" w:cs="Times New Roman"/>
          <w:b/>
          <w:color w:val="00000A"/>
          <w:sz w:val="20"/>
          <w:szCs w:val="20"/>
          <w:lang w:val="sr-Cyrl-CS"/>
        </w:rPr>
        <w:t>За добро извршење посла - БЛАНКО МЕНИЦУ</w:t>
      </w:r>
      <w:r w:rsidRPr="001D1DFC">
        <w:rPr>
          <w:rFonts w:ascii="Verdana" w:hAnsi="Verdana" w:cs="Times New Roman"/>
          <w:color w:val="00000A"/>
          <w:sz w:val="20"/>
          <w:szCs w:val="20"/>
          <w:lang w:val="sr-Cyrl-CS"/>
        </w:rPr>
        <w:t xml:space="preserve"> </w:t>
      </w:r>
      <w:r w:rsidRPr="001D1DFC">
        <w:rPr>
          <w:rFonts w:ascii="Verdana" w:hAnsi="Verdana" w:cs="Times New Roman"/>
          <w:color w:val="00000A"/>
          <w:sz w:val="20"/>
          <w:szCs w:val="20"/>
        </w:rPr>
        <w:t xml:space="preserve">- </w:t>
      </w:r>
      <w:r w:rsidRPr="001D1DFC">
        <w:rPr>
          <w:rFonts w:ascii="Verdana" w:hAnsi="Verdana" w:cs="Times New Roman"/>
          <w:color w:val="00000A"/>
          <w:sz w:val="20"/>
          <w:szCs w:val="20"/>
          <w:lang w:val="sr-Cyrl-CS"/>
        </w:rPr>
        <w:t>прописно потписану и оверену, са меничним овлашћењем на попуну у износу од 10%</w:t>
      </w:r>
      <w:r w:rsidRPr="001D1DFC">
        <w:rPr>
          <w:rFonts w:ascii="Verdana" w:hAnsi="Verdana" w:cs="Times New Roman"/>
          <w:i/>
          <w:color w:val="00000A"/>
          <w:sz w:val="20"/>
          <w:szCs w:val="20"/>
          <w:lang w:val="sr-Cyrl-CS"/>
        </w:rPr>
        <w:t xml:space="preserve"> </w:t>
      </w:r>
      <w:r w:rsidRPr="001D1DFC">
        <w:rPr>
          <w:rFonts w:ascii="Verdana" w:hAnsi="Verdana" w:cs="Times New Roman"/>
          <w:color w:val="00000A"/>
          <w:sz w:val="20"/>
          <w:szCs w:val="20"/>
          <w:lang w:val="sr-Cyrl-CS"/>
        </w:rPr>
        <w:t>од уговорене вредности без ПДВ.</w:t>
      </w:r>
    </w:p>
    <w:p w:rsidR="002F0786" w:rsidRPr="001D1DFC" w:rsidRDefault="002F0786" w:rsidP="002F0786">
      <w:pPr>
        <w:suppressAutoHyphens/>
        <w:autoSpaceDE w:val="0"/>
        <w:autoSpaceDN w:val="0"/>
        <w:adjustRightInd w:val="0"/>
        <w:spacing w:after="0" w:line="240" w:lineRule="auto"/>
        <w:ind w:firstLine="708"/>
        <w:jc w:val="both"/>
        <w:rPr>
          <w:rFonts w:ascii="Verdana" w:hAnsi="Verdana" w:cs="Times New Roman"/>
          <w:color w:val="00000A"/>
          <w:sz w:val="20"/>
          <w:szCs w:val="20"/>
          <w:u w:val="single"/>
          <w:lang w:val="sr-Cyrl-CS"/>
        </w:rPr>
      </w:pPr>
      <w:r w:rsidRPr="001D1DFC">
        <w:rPr>
          <w:rFonts w:ascii="Verdana" w:hAnsi="Verdana" w:cs="Times New Roman"/>
          <w:b/>
          <w:color w:val="00000A"/>
          <w:sz w:val="20"/>
          <w:szCs w:val="20"/>
          <w:lang w:val="sr-Cyrl-CS"/>
        </w:rPr>
        <w:t>2.  З</w:t>
      </w:r>
      <w:r w:rsidRPr="001D1DFC">
        <w:rPr>
          <w:rFonts w:ascii="Verdana" w:hAnsi="Verdana" w:cs="Times New Roman"/>
          <w:b/>
          <w:color w:val="00000A"/>
          <w:sz w:val="20"/>
          <w:szCs w:val="20"/>
        </w:rPr>
        <w:t xml:space="preserve">а </w:t>
      </w:r>
      <w:r w:rsidRPr="001D1DFC">
        <w:rPr>
          <w:rFonts w:ascii="Verdana" w:hAnsi="Verdana" w:cs="Times New Roman"/>
          <w:b/>
          <w:color w:val="00000A"/>
          <w:sz w:val="20"/>
          <w:szCs w:val="20"/>
          <w:lang w:val="sr-Cyrl-CS"/>
        </w:rPr>
        <w:t>отклањање грешака у гарантном року</w:t>
      </w:r>
      <w:r w:rsidRPr="001D1DFC">
        <w:rPr>
          <w:rFonts w:ascii="Verdana" w:hAnsi="Verdana" w:cs="Times New Roman"/>
          <w:b/>
          <w:color w:val="00000A"/>
          <w:sz w:val="20"/>
          <w:szCs w:val="20"/>
        </w:rPr>
        <w:t xml:space="preserve"> - </w:t>
      </w:r>
      <w:r w:rsidRPr="001D1DFC">
        <w:rPr>
          <w:rFonts w:ascii="Verdana" w:hAnsi="Verdana" w:cs="Times New Roman"/>
          <w:b/>
          <w:color w:val="00000A"/>
          <w:sz w:val="20"/>
          <w:szCs w:val="20"/>
          <w:lang w:val="sr-Cyrl-CS"/>
        </w:rPr>
        <w:t>БЛАНКО МЕНИЦУ</w:t>
      </w:r>
      <w:r w:rsidRPr="001D1DFC">
        <w:rPr>
          <w:rFonts w:ascii="Verdana" w:hAnsi="Verdana" w:cs="Times New Roman"/>
          <w:color w:val="00000A"/>
          <w:sz w:val="20"/>
          <w:szCs w:val="20"/>
          <w:lang w:val="sr-Cyrl-CS"/>
        </w:rPr>
        <w:t xml:space="preserve">, прописно потписану и оверену, са меничним овлашћењем на попуну у износу од </w:t>
      </w:r>
      <w:r w:rsidRPr="001D1DFC">
        <w:rPr>
          <w:rFonts w:ascii="Verdana" w:hAnsi="Verdana" w:cs="Times New Roman"/>
          <w:color w:val="00000A"/>
          <w:sz w:val="20"/>
          <w:szCs w:val="20"/>
          <w:u w:val="single"/>
          <w:lang w:val="sr-Cyrl-CS"/>
        </w:rPr>
        <w:t>10% од уговорене вредности без ПДВ.</w:t>
      </w:r>
    </w:p>
    <w:p w:rsidR="002F0786" w:rsidRPr="001D1DFC" w:rsidRDefault="002F0786" w:rsidP="002F0786">
      <w:pPr>
        <w:suppressAutoHyphens/>
        <w:autoSpaceDE w:val="0"/>
        <w:autoSpaceDN w:val="0"/>
        <w:adjustRightInd w:val="0"/>
        <w:spacing w:after="0" w:line="240" w:lineRule="auto"/>
        <w:ind w:firstLine="708"/>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У случају да Извршилац не извршава уговорне обавезе у роковима и на начин предвиђен овим уговором Наручилац ће дати на наплату меницу за добро извршење посла у вредности која је у сразмери са повредом уговорних обавеза, а максимално у вредности 10% од уговорене вредности без ПДВ.</w:t>
      </w:r>
    </w:p>
    <w:p w:rsidR="002F0786" w:rsidRPr="001D1DFC" w:rsidRDefault="002F0786" w:rsidP="002F0786">
      <w:pPr>
        <w:suppressAutoHyphens/>
        <w:autoSpaceDE w:val="0"/>
        <w:autoSpaceDN w:val="0"/>
        <w:adjustRightInd w:val="0"/>
        <w:spacing w:after="0" w:line="240" w:lineRule="auto"/>
        <w:ind w:firstLine="708"/>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Рок важности менице мора бити најмање 30 (тридесет) дана дужи од истека уговорене обавезе у целости.</w:t>
      </w:r>
    </w:p>
    <w:p w:rsidR="002F0786" w:rsidRPr="001D1DFC" w:rsidRDefault="002F0786" w:rsidP="002F0786">
      <w:pPr>
        <w:suppressAutoHyphens/>
        <w:autoSpaceDE w:val="0"/>
        <w:autoSpaceDN w:val="0"/>
        <w:adjustRightInd w:val="0"/>
        <w:spacing w:after="0" w:line="240" w:lineRule="auto"/>
        <w:ind w:firstLine="708"/>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Меница за добро извршење посла</w:t>
      </w:r>
      <w:r w:rsidRPr="001D1DFC">
        <w:rPr>
          <w:rFonts w:ascii="Verdana" w:hAnsi="Verdana" w:cs="Times New Roman"/>
          <w:i/>
          <w:color w:val="00000A"/>
          <w:sz w:val="20"/>
          <w:szCs w:val="20"/>
          <w:lang w:val="sr-Cyrl-CS"/>
        </w:rPr>
        <w:t xml:space="preserve"> </w:t>
      </w:r>
      <w:r w:rsidRPr="001D1DFC">
        <w:rPr>
          <w:rFonts w:ascii="Verdana" w:hAnsi="Verdana" w:cs="Times New Roman"/>
          <w:color w:val="00000A"/>
          <w:sz w:val="20"/>
          <w:szCs w:val="20"/>
          <w:lang w:val="sr-Cyrl-CS"/>
        </w:rPr>
        <w:t>биће на писани захтев враћена Извршиоцу у року од 30 (тридесет) дана након истека рока важности менице.</w:t>
      </w:r>
    </w:p>
    <w:p w:rsidR="002F0786" w:rsidRPr="001D1DFC" w:rsidRDefault="002F0786" w:rsidP="002F0786">
      <w:pPr>
        <w:pStyle w:val="NoSpacing"/>
        <w:spacing w:after="0" w:line="240" w:lineRule="auto"/>
        <w:ind w:firstLine="720"/>
        <w:rPr>
          <w:rFonts w:ascii="Verdana" w:hAnsi="Verdana" w:cs="Times New Roman"/>
          <w:sz w:val="20"/>
          <w:szCs w:val="20"/>
          <w:lang w:val="sr-Cyrl-CS"/>
        </w:rPr>
      </w:pPr>
      <w:r w:rsidRPr="001D1DFC">
        <w:rPr>
          <w:rFonts w:ascii="Verdana" w:hAnsi="Verdana" w:cs="Times New Roman"/>
          <w:sz w:val="20"/>
          <w:szCs w:val="20"/>
          <w:lang w:val="sr-Cyrl-CS"/>
        </w:rPr>
        <w:t>Наручилац ће уновчити меницу за отклањање грешака у гарантном року у случају да Извршилац услуге не извршава своје уговорене обавезе у роковима и на начин предвиђен Уговором, а тичу се гарантног рока</w:t>
      </w:r>
      <w:r w:rsidRPr="001D1DFC">
        <w:rPr>
          <w:rFonts w:ascii="Verdana" w:hAnsi="Verdana" w:cs="Times New Roman"/>
          <w:color w:val="00000A"/>
          <w:sz w:val="20"/>
          <w:szCs w:val="20"/>
          <w:lang w:val="sr-Cyrl-CS"/>
        </w:rPr>
        <w:t xml:space="preserve">. </w:t>
      </w:r>
    </w:p>
    <w:p w:rsidR="002F0786" w:rsidRPr="001D1DFC" w:rsidRDefault="002F0786" w:rsidP="002F0786">
      <w:pPr>
        <w:suppressAutoHyphens/>
        <w:autoSpaceDE w:val="0"/>
        <w:autoSpaceDN w:val="0"/>
        <w:adjustRightInd w:val="0"/>
        <w:spacing w:after="0" w:line="240" w:lineRule="auto"/>
        <w:ind w:firstLine="708"/>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Рок важности менице мора бити најмање 5 (пет) дана дужи од обавезујућег гарантног рока.</w:t>
      </w:r>
    </w:p>
    <w:p w:rsidR="002F0786" w:rsidRPr="001D1DFC" w:rsidRDefault="002F0786" w:rsidP="002F0786">
      <w:pPr>
        <w:suppressAutoHyphens/>
        <w:autoSpaceDE w:val="0"/>
        <w:autoSpaceDN w:val="0"/>
        <w:adjustRightInd w:val="0"/>
        <w:spacing w:after="0" w:line="240" w:lineRule="auto"/>
        <w:ind w:firstLine="708"/>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 xml:space="preserve">Меница за отклањање грешака у гарантном року биће на писани захтев враћена </w:t>
      </w:r>
      <w:r w:rsidRPr="001D1DFC">
        <w:rPr>
          <w:rFonts w:ascii="Verdana" w:hAnsi="Verdana" w:cs="Times New Roman"/>
          <w:color w:val="00000A"/>
          <w:sz w:val="20"/>
          <w:szCs w:val="20"/>
        </w:rPr>
        <w:t xml:space="preserve">Извршиоцу </w:t>
      </w:r>
      <w:r w:rsidRPr="001D1DFC">
        <w:rPr>
          <w:rFonts w:ascii="Verdana" w:hAnsi="Verdana" w:cs="Times New Roman"/>
          <w:color w:val="00000A"/>
          <w:sz w:val="20"/>
          <w:szCs w:val="20"/>
          <w:lang w:val="sr-Cyrl-CS"/>
        </w:rPr>
        <w:t>у року од 30 (тридесет) дана</w:t>
      </w:r>
      <w:r w:rsidRPr="001D1DFC">
        <w:rPr>
          <w:rFonts w:ascii="Verdana" w:hAnsi="Verdana" w:cs="Times New Roman"/>
          <w:color w:val="00000A"/>
          <w:sz w:val="20"/>
          <w:szCs w:val="20"/>
        </w:rPr>
        <w:t xml:space="preserve"> након истека </w:t>
      </w:r>
      <w:r w:rsidRPr="001D1DFC">
        <w:rPr>
          <w:rFonts w:ascii="Verdana" w:hAnsi="Verdana" w:cs="Times New Roman"/>
          <w:color w:val="00000A"/>
          <w:sz w:val="20"/>
          <w:szCs w:val="20"/>
          <w:lang w:val="sr-Cyrl-CS"/>
        </w:rPr>
        <w:t>рока важности менице.</w:t>
      </w:r>
    </w:p>
    <w:p w:rsidR="002F0786" w:rsidRPr="001D1DFC" w:rsidRDefault="002F0786" w:rsidP="002F0786">
      <w:pPr>
        <w:suppressAutoHyphens/>
        <w:autoSpaceDE w:val="0"/>
        <w:autoSpaceDN w:val="0"/>
        <w:adjustRightInd w:val="0"/>
        <w:spacing w:after="0" w:line="240" w:lineRule="auto"/>
        <w:ind w:firstLine="709"/>
        <w:jc w:val="both"/>
        <w:rPr>
          <w:rFonts w:ascii="Verdana" w:hAnsi="Verdana" w:cs="Times New Roman"/>
          <w:color w:val="00000A"/>
          <w:sz w:val="20"/>
          <w:szCs w:val="20"/>
          <w:u w:val="single"/>
          <w:lang w:val="sr-Cyrl-CS"/>
        </w:rPr>
      </w:pPr>
      <w:r w:rsidRPr="001D1DFC">
        <w:rPr>
          <w:rFonts w:ascii="Verdana" w:hAnsi="Verdana" w:cs="Times New Roman"/>
          <w:color w:val="00000A"/>
          <w:sz w:val="20"/>
          <w:szCs w:val="20"/>
          <w:u w:val="single"/>
          <w:lang w:val="sr-Cyrl-CS"/>
        </w:rPr>
        <w:t>Уз одговарајуће менице понуђач је дужан да достави и следећа документа:</w:t>
      </w:r>
    </w:p>
    <w:p w:rsidR="002F0786" w:rsidRPr="001D1DFC" w:rsidRDefault="002F0786" w:rsidP="002F0786">
      <w:pPr>
        <w:suppressAutoHyphens/>
        <w:autoSpaceDE w:val="0"/>
        <w:autoSpaceDN w:val="0"/>
        <w:adjustRightInd w:val="0"/>
        <w:spacing w:after="0" w:line="240" w:lineRule="auto"/>
        <w:ind w:firstLine="709"/>
        <w:jc w:val="both"/>
        <w:rPr>
          <w:rFonts w:ascii="Verdana" w:hAnsi="Verdana" w:cs="Times New Roman"/>
          <w:color w:val="00000A"/>
          <w:sz w:val="20"/>
          <w:szCs w:val="20"/>
          <w:u w:val="single"/>
          <w:lang w:val="sr-Cyrl-CS"/>
        </w:rPr>
      </w:pPr>
      <w:r w:rsidRPr="001D1DFC">
        <w:rPr>
          <w:rFonts w:ascii="Verdana" w:hAnsi="Verdana" w:cs="Times New Roman"/>
          <w:color w:val="00000A"/>
          <w:sz w:val="20"/>
          <w:szCs w:val="20"/>
          <w:u w:val="single"/>
          <w:lang w:val="sr-Cyrl-CS"/>
        </w:rPr>
        <w:t>- прописно сачињено, потписано и оверено овлашћење Наручиоцу за попуњавање и подношење исте менице надлежној банци у циљу наплате (Менична овлашћења);</w:t>
      </w:r>
    </w:p>
    <w:p w:rsidR="002F0786" w:rsidRPr="001D1DFC" w:rsidRDefault="002F0786" w:rsidP="002F0786">
      <w:pPr>
        <w:suppressAutoHyphens/>
        <w:autoSpaceDE w:val="0"/>
        <w:autoSpaceDN w:val="0"/>
        <w:adjustRightInd w:val="0"/>
        <w:spacing w:after="0" w:line="240" w:lineRule="auto"/>
        <w:ind w:firstLine="709"/>
        <w:jc w:val="both"/>
        <w:rPr>
          <w:rFonts w:ascii="Verdana" w:hAnsi="Verdana" w:cs="Times New Roman"/>
          <w:color w:val="00000A"/>
          <w:sz w:val="20"/>
          <w:szCs w:val="20"/>
          <w:u w:val="single"/>
          <w:lang w:val="sr-Cyrl-CS"/>
        </w:rPr>
      </w:pPr>
      <w:r w:rsidRPr="001D1DFC">
        <w:rPr>
          <w:rFonts w:ascii="Verdana" w:hAnsi="Verdana" w:cs="Times New Roman"/>
          <w:color w:val="00000A"/>
          <w:sz w:val="20"/>
          <w:szCs w:val="20"/>
          <w:u w:val="single"/>
          <w:lang w:val="sr-Cyrl-CS"/>
        </w:rPr>
        <w:t>- оверену фотокопију картона депонованих потписа (оверену од стране банке коју понуђач наводи у меничном овлашћењу, не старију од 6 месеци од дана достављања);</w:t>
      </w:r>
    </w:p>
    <w:p w:rsidR="002F0786" w:rsidRPr="001D1DFC" w:rsidRDefault="002F0786" w:rsidP="002F0786">
      <w:pPr>
        <w:suppressAutoHyphens/>
        <w:autoSpaceDE w:val="0"/>
        <w:autoSpaceDN w:val="0"/>
        <w:adjustRightInd w:val="0"/>
        <w:spacing w:after="0" w:line="240" w:lineRule="auto"/>
        <w:ind w:firstLine="709"/>
        <w:jc w:val="both"/>
        <w:rPr>
          <w:rFonts w:ascii="Verdana" w:hAnsi="Verdana" w:cs="Times New Roman"/>
          <w:color w:val="00000A"/>
          <w:sz w:val="20"/>
          <w:szCs w:val="20"/>
          <w:u w:val="single"/>
          <w:lang w:val="sr-Cyrl-CS"/>
        </w:rPr>
      </w:pPr>
      <w:r w:rsidRPr="001D1DFC">
        <w:rPr>
          <w:rFonts w:ascii="Verdana" w:hAnsi="Verdana" w:cs="Times New Roman"/>
          <w:color w:val="00000A"/>
          <w:sz w:val="20"/>
          <w:szCs w:val="20"/>
          <w:u w:val="single"/>
        </w:rPr>
        <w:t>- фотокопиј</w:t>
      </w:r>
      <w:r w:rsidRPr="001D1DFC">
        <w:rPr>
          <w:rFonts w:ascii="Verdana" w:hAnsi="Verdana" w:cs="Times New Roman"/>
          <w:color w:val="00000A"/>
          <w:sz w:val="20"/>
          <w:szCs w:val="20"/>
          <w:u w:val="single"/>
          <w:lang w:val="sr-Cyrl-CS"/>
        </w:rPr>
        <w:t>у</w:t>
      </w:r>
      <w:r w:rsidRPr="001D1DFC">
        <w:rPr>
          <w:rFonts w:ascii="Verdana" w:hAnsi="Verdana" w:cs="Times New Roman"/>
          <w:color w:val="00000A"/>
          <w:sz w:val="20"/>
          <w:szCs w:val="20"/>
          <w:u w:val="single"/>
        </w:rPr>
        <w:t xml:space="preserve"> захтева за регистрацију мениц</w:t>
      </w:r>
      <w:r w:rsidRPr="001D1DFC">
        <w:rPr>
          <w:rFonts w:ascii="Verdana" w:hAnsi="Verdana" w:cs="Times New Roman"/>
          <w:color w:val="00000A"/>
          <w:sz w:val="20"/>
          <w:szCs w:val="20"/>
          <w:u w:val="single"/>
          <w:lang w:val="sr-Cyrl-CS"/>
        </w:rPr>
        <w:t>а</w:t>
      </w:r>
      <w:r w:rsidRPr="001D1DFC">
        <w:rPr>
          <w:rFonts w:ascii="Verdana" w:hAnsi="Verdana" w:cs="Times New Roman"/>
          <w:color w:val="00000A"/>
          <w:sz w:val="20"/>
          <w:szCs w:val="20"/>
          <w:u w:val="single"/>
        </w:rPr>
        <w:t>, оверену од пословне банке или извод са интернет странице Регистра меница и овлашћења НБС</w:t>
      </w:r>
      <w:r w:rsidRPr="001D1DFC">
        <w:rPr>
          <w:rFonts w:ascii="Verdana" w:hAnsi="Verdana" w:cs="Times New Roman"/>
          <w:color w:val="00000A"/>
          <w:sz w:val="20"/>
          <w:szCs w:val="20"/>
          <w:u w:val="single"/>
          <w:lang w:val="sr-Cyrl-CS"/>
        </w:rPr>
        <w:t>.</w:t>
      </w:r>
    </w:p>
    <w:p w:rsidR="002F0786" w:rsidRPr="001D1DFC" w:rsidRDefault="002F0786" w:rsidP="002F0786">
      <w:pPr>
        <w:suppressAutoHyphens/>
        <w:autoSpaceDE w:val="0"/>
        <w:autoSpaceDN w:val="0"/>
        <w:adjustRightInd w:val="0"/>
        <w:spacing w:after="0" w:line="240" w:lineRule="auto"/>
        <w:ind w:firstLine="709"/>
        <w:jc w:val="both"/>
        <w:rPr>
          <w:rFonts w:ascii="Verdana" w:hAnsi="Verdana" w:cs="Times New Roman"/>
          <w:color w:val="00000A"/>
          <w:sz w:val="20"/>
          <w:szCs w:val="20"/>
          <w:u w:val="single"/>
          <w:lang w:val="ru-RU"/>
        </w:rPr>
      </w:pPr>
    </w:p>
    <w:p w:rsidR="002F0786" w:rsidRPr="001D1DFC" w:rsidRDefault="002F0786" w:rsidP="002F0786">
      <w:pPr>
        <w:suppressAutoHyphens/>
        <w:spacing w:after="0" w:line="240" w:lineRule="auto"/>
        <w:jc w:val="center"/>
        <w:rPr>
          <w:rFonts w:ascii="Verdana" w:hAnsi="Verdana" w:cs="Times New Roman"/>
          <w:b/>
          <w:bCs/>
          <w:color w:val="00000A"/>
          <w:sz w:val="20"/>
          <w:szCs w:val="20"/>
          <w:lang w:val="sr-Cyrl-CS"/>
        </w:rPr>
      </w:pPr>
      <w:r w:rsidRPr="001D1DFC">
        <w:rPr>
          <w:rFonts w:ascii="Verdana" w:hAnsi="Verdana" w:cs="Times New Roman"/>
          <w:b/>
          <w:bCs/>
          <w:color w:val="00000A"/>
          <w:sz w:val="20"/>
          <w:szCs w:val="20"/>
          <w:lang w:val="sr-Cyrl-CS"/>
        </w:rPr>
        <w:t>Члан 10.</w:t>
      </w:r>
    </w:p>
    <w:p w:rsidR="002F0786" w:rsidRPr="001D1DFC" w:rsidRDefault="002F0786" w:rsidP="002F0786">
      <w:pPr>
        <w:suppressAutoHyphens/>
        <w:spacing w:after="0" w:line="240" w:lineRule="auto"/>
        <w:jc w:val="center"/>
        <w:rPr>
          <w:rFonts w:ascii="Verdana" w:hAnsi="Verdana" w:cs="Times New Roman"/>
          <w:b/>
          <w:bCs/>
          <w:color w:val="00000A"/>
          <w:sz w:val="20"/>
          <w:szCs w:val="20"/>
          <w:lang w:val="sr-Cyrl-CS"/>
        </w:rPr>
      </w:pPr>
      <w:r w:rsidRPr="001D1DFC">
        <w:rPr>
          <w:rFonts w:ascii="Verdana" w:hAnsi="Verdana" w:cs="Times New Roman"/>
          <w:b/>
          <w:bCs/>
          <w:color w:val="00000A"/>
          <w:sz w:val="20"/>
          <w:szCs w:val="20"/>
          <w:lang w:val="sr-Cyrl-CS"/>
        </w:rPr>
        <w:t>Гарантни период</w:t>
      </w:r>
    </w:p>
    <w:p w:rsidR="002F0786" w:rsidRPr="001D1DFC" w:rsidRDefault="002F0786" w:rsidP="002F0786">
      <w:pPr>
        <w:suppressAutoHyphens/>
        <w:spacing w:after="0" w:line="240" w:lineRule="auto"/>
        <w:jc w:val="center"/>
        <w:rPr>
          <w:rFonts w:ascii="Verdana" w:hAnsi="Verdana" w:cs="Times New Roman"/>
          <w:b/>
          <w:bCs/>
          <w:color w:val="00000A"/>
          <w:sz w:val="20"/>
          <w:szCs w:val="20"/>
          <w:lang w:val="sr-Cyrl-CS"/>
        </w:rPr>
      </w:pPr>
    </w:p>
    <w:p w:rsidR="002F0786" w:rsidRPr="001D1DFC" w:rsidRDefault="002F0786" w:rsidP="002F0786">
      <w:pPr>
        <w:shd w:val="clear" w:color="auto" w:fill="FFFFFF"/>
        <w:spacing w:after="0" w:line="240" w:lineRule="auto"/>
        <w:ind w:right="-57" w:firstLine="709"/>
        <w:jc w:val="both"/>
        <w:rPr>
          <w:rFonts w:ascii="Verdana" w:hAnsi="Verdana" w:cs="Times New Roman"/>
          <w:sz w:val="20"/>
          <w:szCs w:val="20"/>
          <w:lang w:val="ru-RU"/>
        </w:rPr>
      </w:pPr>
      <w:r w:rsidRPr="001D1DFC">
        <w:rPr>
          <w:rFonts w:ascii="Verdana" w:hAnsi="Verdana" w:cs="Times New Roman"/>
          <w:bCs/>
          <w:color w:val="00000A"/>
          <w:sz w:val="20"/>
          <w:szCs w:val="20"/>
          <w:lang w:val="sr-Cyrl-CS"/>
        </w:rPr>
        <w:t xml:space="preserve">Гарантни период за извршену услугу износи </w:t>
      </w:r>
      <w:r w:rsidRPr="001D1DFC">
        <w:rPr>
          <w:rFonts w:ascii="Verdana" w:hAnsi="Verdana" w:cs="Times New Roman"/>
          <w:b/>
          <w:bCs/>
          <w:color w:val="00000A"/>
          <w:sz w:val="20"/>
          <w:szCs w:val="20"/>
          <w:lang w:val="sr-Cyrl-CS"/>
        </w:rPr>
        <w:t>_____________</w:t>
      </w:r>
      <w:r w:rsidRPr="001D1DFC">
        <w:rPr>
          <w:rFonts w:ascii="Verdana" w:hAnsi="Verdana" w:cs="Times New Roman"/>
          <w:b/>
          <w:sz w:val="20"/>
          <w:szCs w:val="20"/>
          <w:lang w:val="ru-RU"/>
        </w:rPr>
        <w:t xml:space="preserve"> </w:t>
      </w:r>
      <w:r w:rsidRPr="001D1DFC">
        <w:rPr>
          <w:rFonts w:ascii="Verdana" w:hAnsi="Verdana" w:cs="Times New Roman"/>
          <w:sz w:val="20"/>
          <w:szCs w:val="20"/>
          <w:lang w:val="ru-RU"/>
        </w:rPr>
        <w:t>месеца/и, и исти почиње да тече од потписивања записника о извршеној услузи.</w:t>
      </w:r>
    </w:p>
    <w:p w:rsidR="002F0786" w:rsidRPr="001D1DFC" w:rsidRDefault="002F0786" w:rsidP="002F0786">
      <w:pPr>
        <w:shd w:val="clear" w:color="auto" w:fill="FFFFFF"/>
        <w:spacing w:after="0" w:line="240" w:lineRule="auto"/>
        <w:ind w:right="-57" w:firstLine="709"/>
        <w:jc w:val="both"/>
        <w:rPr>
          <w:rFonts w:ascii="Verdana" w:hAnsi="Verdana" w:cs="Times New Roman"/>
          <w:b/>
          <w:sz w:val="20"/>
          <w:szCs w:val="20"/>
          <w:lang w:val="ru-RU"/>
        </w:rPr>
      </w:pPr>
      <w:r w:rsidRPr="001D1DFC">
        <w:rPr>
          <w:rFonts w:ascii="Verdana" w:hAnsi="Verdana" w:cs="Times New Roman"/>
          <w:sz w:val="20"/>
          <w:szCs w:val="20"/>
          <w:lang w:val="ru-RU"/>
        </w:rPr>
        <w:t>Гарантни период за уграђене делове/материјал је гарантни рок назначен од стране поизвођача, који тече од дана потписивања Записника о извршеној услузи.</w:t>
      </w: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eastAsia="Arial Unicode MS" w:hAnsi="Verdana" w:cs="Times New Roman"/>
          <w:kern w:val="2"/>
          <w:sz w:val="20"/>
          <w:szCs w:val="20"/>
          <w:lang w:val="sr-Cyrl-CS" w:eastAsia="ar-SA"/>
        </w:rPr>
        <w:t xml:space="preserve">У току уговореног гарантног рока Извршилац је у обавези да о свом трошку, у року који одреди Наручилац, отклони све евентуалне </w:t>
      </w:r>
      <w:r w:rsidRPr="001D1DFC">
        <w:rPr>
          <w:rFonts w:ascii="Verdana" w:eastAsia="Arial Unicode MS" w:hAnsi="Verdana" w:cs="Times New Roman"/>
          <w:kern w:val="2"/>
          <w:sz w:val="20"/>
          <w:szCs w:val="20"/>
          <w:lang w:eastAsia="ar-SA"/>
        </w:rPr>
        <w:t>кварове, уочене недостатке и неправилности</w:t>
      </w:r>
      <w:r w:rsidRPr="001D1DFC">
        <w:rPr>
          <w:rFonts w:ascii="Verdana" w:eastAsia="Arial Unicode MS" w:hAnsi="Verdana" w:cs="Times New Roman"/>
          <w:kern w:val="2"/>
          <w:sz w:val="20"/>
          <w:szCs w:val="20"/>
          <w:lang w:val="sr-Cyrl-CS" w:eastAsia="ar-SA"/>
        </w:rPr>
        <w:t xml:space="preserve"> </w:t>
      </w:r>
      <w:r w:rsidRPr="001D1DFC">
        <w:rPr>
          <w:rFonts w:ascii="Verdana" w:hAnsi="Verdana" w:cs="Times New Roman"/>
          <w:sz w:val="20"/>
          <w:szCs w:val="20"/>
          <w:lang w:val="sr-Cyrl-CS"/>
        </w:rPr>
        <w:t>које се односе на квалитет услуге, квалитет материјла и квалитет и функционалнот уграђених делова</w:t>
      </w:r>
      <w:r w:rsidRPr="001D1DFC">
        <w:rPr>
          <w:rFonts w:ascii="Verdana" w:eastAsia="Arial Unicode MS" w:hAnsi="Verdana" w:cs="Times New Roman"/>
          <w:kern w:val="2"/>
          <w:sz w:val="20"/>
          <w:szCs w:val="20"/>
          <w:lang w:val="sr-Cyrl-CS" w:eastAsia="ar-SA"/>
        </w:rPr>
        <w:t>.</w:t>
      </w:r>
    </w:p>
    <w:p w:rsidR="002F0786" w:rsidRPr="001D1DFC" w:rsidRDefault="002F0786" w:rsidP="002F0786">
      <w:pPr>
        <w:tabs>
          <w:tab w:val="left" w:pos="720"/>
        </w:tabs>
        <w:spacing w:after="0" w:line="240" w:lineRule="auto"/>
        <w:jc w:val="both"/>
        <w:rPr>
          <w:rFonts w:ascii="Verdana" w:hAnsi="Verdana" w:cs="Times New Roman"/>
          <w:sz w:val="20"/>
          <w:szCs w:val="20"/>
          <w:lang w:val="sr-Cyrl-CS"/>
        </w:rPr>
      </w:pPr>
      <w:r w:rsidRPr="001D1DFC">
        <w:rPr>
          <w:rFonts w:ascii="Verdana" w:hAnsi="Verdana" w:cs="Times New Roman"/>
          <w:sz w:val="20"/>
          <w:szCs w:val="20"/>
          <w:lang w:val="sr-Cyrl-CS"/>
        </w:rPr>
        <w:tab/>
        <w:t>Уколико не поступи на напред описани начин, Извршилац одговара по законским одредбама о одговорности за неиспуњење обавеза и Наручилац може уновчити депоновано средство обезбеђења.</w:t>
      </w:r>
    </w:p>
    <w:p w:rsidR="004D41D9" w:rsidRDefault="004D41D9" w:rsidP="002F0786">
      <w:pPr>
        <w:pStyle w:val="Default"/>
        <w:spacing w:after="0" w:line="240" w:lineRule="auto"/>
        <w:jc w:val="center"/>
        <w:rPr>
          <w:rFonts w:ascii="Verdana" w:hAnsi="Verdana" w:cs="Times New Roman"/>
          <w:b/>
          <w:color w:val="auto"/>
          <w:sz w:val="20"/>
          <w:szCs w:val="20"/>
        </w:rPr>
      </w:pPr>
    </w:p>
    <w:p w:rsidR="004D41D9" w:rsidRDefault="004D41D9" w:rsidP="002F0786">
      <w:pPr>
        <w:pStyle w:val="Default"/>
        <w:spacing w:after="0" w:line="240" w:lineRule="auto"/>
        <w:jc w:val="center"/>
        <w:rPr>
          <w:rFonts w:ascii="Verdana" w:hAnsi="Verdana" w:cs="Times New Roman"/>
          <w:b/>
          <w:color w:val="auto"/>
          <w:sz w:val="20"/>
          <w:szCs w:val="20"/>
        </w:rPr>
      </w:pPr>
    </w:p>
    <w:p w:rsidR="004D41D9" w:rsidRDefault="004D41D9" w:rsidP="002F0786">
      <w:pPr>
        <w:pStyle w:val="Default"/>
        <w:spacing w:after="0" w:line="240" w:lineRule="auto"/>
        <w:jc w:val="center"/>
        <w:rPr>
          <w:rFonts w:ascii="Verdana" w:hAnsi="Verdana" w:cs="Times New Roman"/>
          <w:b/>
          <w:color w:val="auto"/>
          <w:sz w:val="20"/>
          <w:szCs w:val="20"/>
        </w:rPr>
      </w:pPr>
    </w:p>
    <w:p w:rsidR="004D41D9" w:rsidRDefault="004D41D9" w:rsidP="002F0786">
      <w:pPr>
        <w:pStyle w:val="Default"/>
        <w:spacing w:after="0" w:line="240" w:lineRule="auto"/>
        <w:jc w:val="center"/>
        <w:rPr>
          <w:rFonts w:ascii="Verdana" w:hAnsi="Verdana" w:cs="Times New Roman"/>
          <w:b/>
          <w:color w:val="auto"/>
          <w:sz w:val="20"/>
          <w:szCs w:val="20"/>
        </w:rPr>
      </w:pPr>
    </w:p>
    <w:p w:rsidR="002F0786" w:rsidRPr="001D1DFC" w:rsidRDefault="002F0786" w:rsidP="002F0786">
      <w:pPr>
        <w:pStyle w:val="Default"/>
        <w:spacing w:after="0" w:line="240" w:lineRule="auto"/>
        <w:jc w:val="center"/>
        <w:rPr>
          <w:rFonts w:ascii="Verdana" w:hAnsi="Verdana" w:cs="Times New Roman"/>
          <w:b/>
          <w:color w:val="auto"/>
          <w:sz w:val="20"/>
          <w:szCs w:val="20"/>
        </w:rPr>
      </w:pPr>
      <w:proofErr w:type="spellStart"/>
      <w:r w:rsidRPr="001D1DFC">
        <w:rPr>
          <w:rFonts w:ascii="Verdana" w:hAnsi="Verdana" w:cs="Times New Roman"/>
          <w:b/>
          <w:color w:val="auto"/>
          <w:sz w:val="20"/>
          <w:szCs w:val="20"/>
        </w:rPr>
        <w:lastRenderedPageBreak/>
        <w:t>Члан</w:t>
      </w:r>
      <w:proofErr w:type="spellEnd"/>
      <w:r w:rsidRPr="001D1DFC">
        <w:rPr>
          <w:rFonts w:ascii="Verdana" w:hAnsi="Verdana" w:cs="Times New Roman"/>
          <w:b/>
          <w:color w:val="auto"/>
          <w:sz w:val="20"/>
          <w:szCs w:val="20"/>
        </w:rPr>
        <w:t xml:space="preserve"> 11.</w:t>
      </w:r>
    </w:p>
    <w:p w:rsidR="002F0786" w:rsidRPr="001D1DFC" w:rsidRDefault="002F0786" w:rsidP="002F0786">
      <w:pPr>
        <w:pStyle w:val="Default"/>
        <w:spacing w:after="0" w:line="240" w:lineRule="auto"/>
        <w:jc w:val="center"/>
        <w:rPr>
          <w:rFonts w:ascii="Verdana" w:hAnsi="Verdana" w:cs="Times New Roman"/>
          <w:b/>
          <w:color w:val="auto"/>
          <w:sz w:val="20"/>
          <w:szCs w:val="20"/>
        </w:rPr>
      </w:pPr>
      <w:proofErr w:type="spellStart"/>
      <w:r w:rsidRPr="001D1DFC">
        <w:rPr>
          <w:rFonts w:ascii="Verdana" w:hAnsi="Verdana" w:cs="Times New Roman"/>
          <w:b/>
          <w:color w:val="auto"/>
          <w:sz w:val="20"/>
          <w:szCs w:val="20"/>
        </w:rPr>
        <w:t>Раскид</w:t>
      </w:r>
      <w:proofErr w:type="spellEnd"/>
      <w:r w:rsidRPr="001D1DFC">
        <w:rPr>
          <w:rFonts w:ascii="Verdana" w:hAnsi="Verdana" w:cs="Times New Roman"/>
          <w:b/>
          <w:color w:val="auto"/>
          <w:sz w:val="20"/>
          <w:szCs w:val="20"/>
        </w:rPr>
        <w:t xml:space="preserve"> </w:t>
      </w:r>
      <w:proofErr w:type="spellStart"/>
      <w:r w:rsidRPr="001D1DFC">
        <w:rPr>
          <w:rFonts w:ascii="Verdana" w:hAnsi="Verdana" w:cs="Times New Roman"/>
          <w:b/>
          <w:color w:val="auto"/>
          <w:sz w:val="20"/>
          <w:szCs w:val="20"/>
        </w:rPr>
        <w:t>уговора</w:t>
      </w:r>
      <w:proofErr w:type="spellEnd"/>
    </w:p>
    <w:p w:rsidR="002F0786" w:rsidRPr="001D1DFC" w:rsidRDefault="002F0786" w:rsidP="002F0786">
      <w:pPr>
        <w:pStyle w:val="Default"/>
        <w:spacing w:after="0" w:line="240" w:lineRule="auto"/>
        <w:jc w:val="center"/>
        <w:rPr>
          <w:rFonts w:ascii="Verdana" w:hAnsi="Verdana" w:cs="Times New Roman"/>
          <w:b/>
          <w:color w:val="auto"/>
          <w:sz w:val="20"/>
          <w:szCs w:val="20"/>
        </w:rPr>
      </w:pP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 xml:space="preserve"> </w:t>
      </w:r>
      <w:r w:rsidRPr="001D1DFC">
        <w:rPr>
          <w:rFonts w:ascii="Verdana" w:hAnsi="Verdana" w:cs="Times New Roman"/>
          <w:sz w:val="20"/>
          <w:szCs w:val="20"/>
        </w:rPr>
        <w:t>У случају да уговорне стране не изврше своје обавезе на начин и у роковима утврђеним овим уговором, уговор се може једнострано раскинути.</w:t>
      </w:r>
      <w:r w:rsidRPr="001D1DFC">
        <w:rPr>
          <w:rFonts w:ascii="Verdana" w:hAnsi="Verdana" w:cs="Times New Roman"/>
          <w:sz w:val="20"/>
          <w:szCs w:val="20"/>
          <w:lang w:val="sr-Cyrl-CS"/>
        </w:rPr>
        <w:t xml:space="preserve"> Раскид Уговора производи правно дејство тренутком пријема обавештења о раскиду уговора. </w:t>
      </w:r>
    </w:p>
    <w:p w:rsidR="002F0786" w:rsidRPr="001D1DFC" w:rsidRDefault="002F0786" w:rsidP="002F0786">
      <w:pPr>
        <w:tabs>
          <w:tab w:val="left" w:pos="720"/>
        </w:tabs>
        <w:spacing w:after="0" w:line="240" w:lineRule="auto"/>
        <w:ind w:firstLine="720"/>
        <w:jc w:val="both"/>
        <w:rPr>
          <w:rFonts w:ascii="Verdana" w:hAnsi="Verdana" w:cs="Times New Roman"/>
          <w:sz w:val="20"/>
          <w:szCs w:val="20"/>
        </w:rPr>
      </w:pPr>
      <w:r w:rsidRPr="001D1DFC">
        <w:rPr>
          <w:rFonts w:ascii="Verdana" w:hAnsi="Verdana" w:cs="Times New Roman"/>
          <w:sz w:val="20"/>
          <w:szCs w:val="20"/>
        </w:rPr>
        <w:t xml:space="preserve"> 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2F0786" w:rsidRPr="001D1DFC" w:rsidRDefault="002F0786" w:rsidP="002F0786">
      <w:pPr>
        <w:tabs>
          <w:tab w:val="left" w:pos="720"/>
        </w:tabs>
        <w:spacing w:after="0" w:line="240" w:lineRule="auto"/>
        <w:ind w:firstLine="720"/>
        <w:jc w:val="both"/>
        <w:rPr>
          <w:rFonts w:ascii="Verdana" w:hAnsi="Verdana" w:cs="Times New Roman"/>
          <w:sz w:val="20"/>
          <w:szCs w:val="20"/>
        </w:rPr>
      </w:pPr>
    </w:p>
    <w:p w:rsidR="002F0786" w:rsidRPr="001D1DFC" w:rsidRDefault="002F0786" w:rsidP="002F0786">
      <w:pPr>
        <w:suppressAutoHyphens/>
        <w:spacing w:after="0" w:line="240" w:lineRule="auto"/>
        <w:jc w:val="center"/>
        <w:rPr>
          <w:rFonts w:ascii="Verdana" w:hAnsi="Verdana" w:cs="Times New Roman"/>
          <w:b/>
          <w:color w:val="00000A"/>
          <w:sz w:val="20"/>
          <w:szCs w:val="20"/>
        </w:rPr>
      </w:pPr>
      <w:r w:rsidRPr="001D1DFC">
        <w:rPr>
          <w:rFonts w:ascii="Verdana" w:hAnsi="Verdana" w:cs="Times New Roman"/>
          <w:b/>
          <w:color w:val="00000A"/>
          <w:sz w:val="20"/>
          <w:szCs w:val="20"/>
          <w:lang w:val="sr-Cyrl-CS"/>
        </w:rPr>
        <w:t>Члан 1</w:t>
      </w:r>
      <w:r w:rsidRPr="001D1DFC">
        <w:rPr>
          <w:rFonts w:ascii="Verdana" w:hAnsi="Verdana" w:cs="Times New Roman"/>
          <w:b/>
          <w:color w:val="00000A"/>
          <w:sz w:val="20"/>
          <w:szCs w:val="20"/>
        </w:rPr>
        <w:t>2</w:t>
      </w:r>
      <w:r w:rsidRPr="001D1DFC">
        <w:rPr>
          <w:rFonts w:ascii="Verdana" w:hAnsi="Verdana" w:cs="Times New Roman"/>
          <w:b/>
          <w:color w:val="00000A"/>
          <w:sz w:val="20"/>
          <w:szCs w:val="20"/>
          <w:lang w:val="sr-Cyrl-CS"/>
        </w:rPr>
        <w:t>.</w:t>
      </w:r>
    </w:p>
    <w:p w:rsidR="002F0786" w:rsidRPr="001D1DFC" w:rsidRDefault="002F0786" w:rsidP="002F0786">
      <w:pPr>
        <w:suppressAutoHyphens/>
        <w:spacing w:after="0" w:line="240" w:lineRule="auto"/>
        <w:jc w:val="center"/>
        <w:rPr>
          <w:rFonts w:ascii="Verdana" w:hAnsi="Verdana" w:cs="Times New Roman"/>
          <w:b/>
          <w:color w:val="00000A"/>
          <w:sz w:val="20"/>
          <w:szCs w:val="20"/>
        </w:rPr>
      </w:pPr>
      <w:r w:rsidRPr="001D1DFC">
        <w:rPr>
          <w:rFonts w:ascii="Verdana" w:hAnsi="Verdana" w:cs="Times New Roman"/>
          <w:b/>
          <w:color w:val="00000A"/>
          <w:sz w:val="20"/>
          <w:szCs w:val="20"/>
        </w:rPr>
        <w:t>Прелазне и заврше одредбе</w:t>
      </w:r>
    </w:p>
    <w:p w:rsidR="002F0786" w:rsidRPr="001D1DFC" w:rsidRDefault="002F0786" w:rsidP="002F0786">
      <w:pPr>
        <w:suppressAutoHyphens/>
        <w:spacing w:after="0" w:line="240" w:lineRule="auto"/>
        <w:jc w:val="center"/>
        <w:rPr>
          <w:rFonts w:ascii="Verdana" w:hAnsi="Verdana" w:cs="Times New Roman"/>
          <w:b/>
          <w:color w:val="00000A"/>
          <w:sz w:val="20"/>
          <w:szCs w:val="20"/>
        </w:rPr>
      </w:pPr>
    </w:p>
    <w:p w:rsidR="002F0786" w:rsidRPr="001D1DFC" w:rsidRDefault="002F0786" w:rsidP="002F0786">
      <w:pPr>
        <w:suppressAutoHyphens/>
        <w:spacing w:after="0" w:line="240" w:lineRule="auto"/>
        <w:ind w:firstLine="720"/>
        <w:jc w:val="both"/>
        <w:rPr>
          <w:rFonts w:ascii="Verdana" w:hAnsi="Verdana" w:cs="Times New Roman"/>
          <w:color w:val="00000A"/>
          <w:sz w:val="20"/>
          <w:szCs w:val="20"/>
          <w:lang w:val="sr-Cyrl-CS"/>
        </w:rPr>
      </w:pPr>
      <w:r w:rsidRPr="001D1DFC">
        <w:rPr>
          <w:rFonts w:ascii="Verdana" w:hAnsi="Verdana" w:cs="Times New Roman"/>
          <w:color w:val="00000A"/>
          <w:sz w:val="20"/>
          <w:szCs w:val="20"/>
          <w:lang w:val="sr-Cyrl-CS"/>
        </w:rPr>
        <w:t xml:space="preserve">Све евентуалне спорове настале из овог уговора Наручилац и Извршилац ће решавати споразумно у духу добрих пословних обичаја, а у случају спора надлежан је </w:t>
      </w:r>
      <w:r w:rsidRPr="001D1DFC">
        <w:rPr>
          <w:rFonts w:ascii="Verdana" w:hAnsi="Verdana" w:cs="Times New Roman"/>
          <w:color w:val="00000A"/>
          <w:sz w:val="20"/>
          <w:szCs w:val="20"/>
        </w:rPr>
        <w:t>Привредни</w:t>
      </w:r>
      <w:r w:rsidRPr="001D1DFC">
        <w:rPr>
          <w:rFonts w:ascii="Verdana" w:hAnsi="Verdana" w:cs="Times New Roman"/>
          <w:color w:val="00000A"/>
          <w:sz w:val="20"/>
          <w:szCs w:val="20"/>
          <w:lang w:val="sr-Cyrl-CS"/>
        </w:rPr>
        <w:t xml:space="preserve"> суд у Београду. За све што уговорне стране нису предвиделе овим уговором примењиваће се одредбе Закона о облигационим односима</w:t>
      </w:r>
      <w:r w:rsidRPr="001D1DFC">
        <w:rPr>
          <w:rFonts w:ascii="Verdana" w:hAnsi="Verdana" w:cs="Times New Roman"/>
          <w:color w:val="00000A"/>
          <w:sz w:val="20"/>
          <w:szCs w:val="20"/>
        </w:rPr>
        <w:t xml:space="preserve"> као и други позитивни прописи који регулишу предметну материју</w:t>
      </w:r>
      <w:r w:rsidRPr="001D1DFC">
        <w:rPr>
          <w:rFonts w:ascii="Verdana" w:hAnsi="Verdana" w:cs="Times New Roman"/>
          <w:color w:val="00000A"/>
          <w:sz w:val="20"/>
          <w:szCs w:val="20"/>
          <w:lang w:val="sr-Cyrl-CS"/>
        </w:rPr>
        <w:t>.</w:t>
      </w:r>
    </w:p>
    <w:p w:rsidR="002F0786" w:rsidRPr="001D1DFC" w:rsidRDefault="002F0786" w:rsidP="002F0786">
      <w:pPr>
        <w:suppressAutoHyphens/>
        <w:spacing w:after="0" w:line="240" w:lineRule="auto"/>
        <w:jc w:val="center"/>
        <w:rPr>
          <w:rFonts w:ascii="Verdana" w:hAnsi="Verdana" w:cs="Times New Roman"/>
          <w:b/>
          <w:color w:val="00000A"/>
          <w:sz w:val="20"/>
          <w:szCs w:val="20"/>
          <w:lang w:val="sr-Cyrl-CS"/>
        </w:rPr>
      </w:pPr>
      <w:r w:rsidRPr="001D1DFC">
        <w:rPr>
          <w:rFonts w:ascii="Verdana" w:hAnsi="Verdana" w:cs="Times New Roman"/>
          <w:b/>
          <w:color w:val="00000A"/>
          <w:sz w:val="20"/>
          <w:szCs w:val="20"/>
          <w:lang w:val="sr-Cyrl-CS"/>
        </w:rPr>
        <w:t>Члан 1</w:t>
      </w:r>
      <w:r w:rsidRPr="001D1DFC">
        <w:rPr>
          <w:rFonts w:ascii="Verdana" w:hAnsi="Verdana" w:cs="Times New Roman"/>
          <w:b/>
          <w:color w:val="00000A"/>
          <w:sz w:val="20"/>
          <w:szCs w:val="20"/>
        </w:rPr>
        <w:t>3</w:t>
      </w:r>
      <w:r w:rsidRPr="001D1DFC">
        <w:rPr>
          <w:rFonts w:ascii="Verdana" w:hAnsi="Verdana" w:cs="Times New Roman"/>
          <w:b/>
          <w:color w:val="00000A"/>
          <w:sz w:val="20"/>
          <w:szCs w:val="20"/>
          <w:lang w:val="sr-Cyrl-CS"/>
        </w:rPr>
        <w:t>.</w:t>
      </w:r>
    </w:p>
    <w:p w:rsidR="002F0786" w:rsidRPr="001D1DFC" w:rsidRDefault="002F0786" w:rsidP="002F0786">
      <w:pPr>
        <w:suppressAutoHyphens/>
        <w:spacing w:after="0" w:line="240" w:lineRule="auto"/>
        <w:ind w:firstLine="720"/>
        <w:jc w:val="both"/>
        <w:rPr>
          <w:rFonts w:ascii="Verdana" w:hAnsi="Verdana" w:cs="Times New Roman"/>
          <w:color w:val="00000A"/>
          <w:sz w:val="20"/>
          <w:szCs w:val="20"/>
          <w:lang w:val="sr-Cyrl-CS"/>
        </w:rPr>
      </w:pPr>
      <w:r w:rsidRPr="001D1DFC">
        <w:rPr>
          <w:rFonts w:ascii="Verdana" w:hAnsi="Verdana" w:cs="Times New Roman"/>
          <w:bCs/>
          <w:color w:val="00000A"/>
          <w:sz w:val="20"/>
          <w:szCs w:val="20"/>
          <w:lang w:val="sr-Cyrl-CS"/>
        </w:rPr>
        <w:t>Овај уговор ступа на снагу даном потписивања од стране овлашћених лица уговорних страна</w:t>
      </w:r>
      <w:r w:rsidRPr="001D1DFC">
        <w:rPr>
          <w:rFonts w:ascii="Verdana" w:hAnsi="Verdana" w:cs="Times New Roman"/>
          <w:bCs/>
          <w:color w:val="00000A"/>
          <w:sz w:val="20"/>
          <w:szCs w:val="20"/>
        </w:rPr>
        <w:t xml:space="preserve"> и закључује се на период од 12 (дванаест) месеци од дана закључења уговора. </w:t>
      </w:r>
      <w:r w:rsidRPr="001D1DFC">
        <w:rPr>
          <w:rFonts w:ascii="Verdana" w:hAnsi="Verdana" w:cs="Times New Roman"/>
          <w:color w:val="00000A"/>
          <w:sz w:val="20"/>
          <w:szCs w:val="20"/>
          <w:lang w:val="sr-Cyrl-CS"/>
        </w:rPr>
        <w:t>Овај уговор може се изменити само писаним анексом, потписаним од стране овлашћених лица уговорних страна.</w:t>
      </w:r>
    </w:p>
    <w:p w:rsidR="002F0786" w:rsidRPr="001D1DFC" w:rsidRDefault="002F0786" w:rsidP="002F0786">
      <w:pPr>
        <w:spacing w:after="0" w:line="240" w:lineRule="auto"/>
        <w:jc w:val="center"/>
        <w:rPr>
          <w:rFonts w:ascii="Verdana" w:hAnsi="Verdana" w:cs="Times New Roman"/>
          <w:b/>
          <w:sz w:val="20"/>
          <w:szCs w:val="20"/>
          <w:lang w:val="sr-Cyrl-CS"/>
        </w:rPr>
      </w:pPr>
      <w:r w:rsidRPr="001D1DFC">
        <w:rPr>
          <w:rFonts w:ascii="Verdana" w:hAnsi="Verdana" w:cs="Times New Roman"/>
          <w:b/>
          <w:sz w:val="20"/>
          <w:szCs w:val="20"/>
          <w:lang w:val="sr-Cyrl-CS"/>
        </w:rPr>
        <w:t xml:space="preserve">Члан </w:t>
      </w:r>
      <w:r w:rsidRPr="001D1DFC">
        <w:rPr>
          <w:rFonts w:ascii="Verdana" w:hAnsi="Verdana" w:cs="Times New Roman"/>
          <w:b/>
          <w:sz w:val="20"/>
          <w:szCs w:val="20"/>
        </w:rPr>
        <w:t>14</w:t>
      </w:r>
      <w:r w:rsidRPr="001D1DFC">
        <w:rPr>
          <w:rFonts w:ascii="Verdana" w:hAnsi="Verdana" w:cs="Times New Roman"/>
          <w:b/>
          <w:sz w:val="20"/>
          <w:szCs w:val="20"/>
          <w:lang w:val="sr-Cyrl-CS"/>
        </w:rPr>
        <w:t>.</w:t>
      </w: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 xml:space="preserve">Овај уговор сачињен је у </w:t>
      </w:r>
      <w:r w:rsidRPr="001D1DFC">
        <w:rPr>
          <w:rFonts w:ascii="Verdana" w:hAnsi="Verdana" w:cs="Times New Roman"/>
          <w:sz w:val="20"/>
          <w:szCs w:val="20"/>
        </w:rPr>
        <w:t>4</w:t>
      </w:r>
      <w:r w:rsidRPr="001D1DFC">
        <w:rPr>
          <w:rFonts w:ascii="Verdana" w:hAnsi="Verdana" w:cs="Times New Roman"/>
          <w:sz w:val="20"/>
          <w:szCs w:val="20"/>
          <w:lang w:val="sr-Cyrl-CS"/>
        </w:rPr>
        <w:t xml:space="preserve"> (</w:t>
      </w:r>
      <w:r w:rsidRPr="001D1DFC">
        <w:rPr>
          <w:rFonts w:ascii="Verdana" w:hAnsi="Verdana" w:cs="Times New Roman"/>
          <w:sz w:val="20"/>
          <w:szCs w:val="20"/>
        </w:rPr>
        <w:t>четири)</w:t>
      </w:r>
      <w:r w:rsidRPr="001D1DFC">
        <w:rPr>
          <w:rFonts w:ascii="Verdana" w:hAnsi="Verdana" w:cs="Times New Roman"/>
          <w:sz w:val="20"/>
          <w:szCs w:val="20"/>
          <w:lang w:val="sr-Cyrl-CS"/>
        </w:rPr>
        <w:t xml:space="preserve"> истоветн</w:t>
      </w:r>
      <w:r w:rsidRPr="001D1DFC">
        <w:rPr>
          <w:rFonts w:ascii="Verdana" w:hAnsi="Verdana" w:cs="Times New Roman"/>
          <w:sz w:val="20"/>
          <w:szCs w:val="20"/>
        </w:rPr>
        <w:t>а</w:t>
      </w:r>
      <w:r w:rsidRPr="001D1DFC">
        <w:rPr>
          <w:rFonts w:ascii="Verdana" w:hAnsi="Verdana" w:cs="Times New Roman"/>
          <w:sz w:val="20"/>
          <w:szCs w:val="20"/>
          <w:lang w:val="sr-Cyrl-CS"/>
        </w:rPr>
        <w:t xml:space="preserve"> примерака од којих свака уговорна страна задржава </w:t>
      </w:r>
      <w:r w:rsidRPr="001D1DFC">
        <w:rPr>
          <w:rFonts w:ascii="Verdana" w:hAnsi="Verdana" w:cs="Times New Roman"/>
          <w:sz w:val="20"/>
          <w:szCs w:val="20"/>
        </w:rPr>
        <w:t>2</w:t>
      </w:r>
      <w:r w:rsidRPr="001D1DFC">
        <w:rPr>
          <w:rFonts w:ascii="Verdana" w:hAnsi="Verdana" w:cs="Times New Roman"/>
          <w:sz w:val="20"/>
          <w:szCs w:val="20"/>
          <w:lang w:val="sr-Cyrl-CS"/>
        </w:rPr>
        <w:t xml:space="preserve"> (</w:t>
      </w:r>
      <w:r w:rsidRPr="001D1DFC">
        <w:rPr>
          <w:rFonts w:ascii="Verdana" w:hAnsi="Verdana" w:cs="Times New Roman"/>
          <w:sz w:val="20"/>
          <w:szCs w:val="20"/>
        </w:rPr>
        <w:t>два</w:t>
      </w:r>
      <w:r w:rsidRPr="001D1DFC">
        <w:rPr>
          <w:rFonts w:ascii="Verdana" w:hAnsi="Verdana" w:cs="Times New Roman"/>
          <w:sz w:val="20"/>
          <w:szCs w:val="20"/>
          <w:lang w:val="sr-Cyrl-CS"/>
        </w:rPr>
        <w:t>) примерка.</w:t>
      </w:r>
      <w:r w:rsidRPr="001D1DFC">
        <w:rPr>
          <w:rFonts w:ascii="Verdana" w:hAnsi="Verdana" w:cs="Times New Roman"/>
          <w:color w:val="00000A"/>
          <w:sz w:val="20"/>
          <w:szCs w:val="20"/>
          <w:lang w:val="sr-Cyrl-CS"/>
        </w:rPr>
        <w:t xml:space="preserve"> </w:t>
      </w:r>
    </w:p>
    <w:p w:rsidR="002F0786" w:rsidRPr="001D1DFC" w:rsidRDefault="002F0786" w:rsidP="002F0786">
      <w:pPr>
        <w:spacing w:after="0" w:line="240" w:lineRule="auto"/>
        <w:ind w:firstLine="720"/>
        <w:jc w:val="both"/>
        <w:rPr>
          <w:rFonts w:ascii="Verdana" w:hAnsi="Verdana" w:cs="Times New Roman"/>
          <w:sz w:val="20"/>
          <w:szCs w:val="20"/>
          <w:lang w:val="sr-Cyrl-CS"/>
        </w:rPr>
      </w:pPr>
      <w:r w:rsidRPr="001D1DFC">
        <w:rPr>
          <w:rFonts w:ascii="Verdana" w:hAnsi="Verdana" w:cs="Times New Roman"/>
          <w:sz w:val="20"/>
          <w:szCs w:val="20"/>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F0786" w:rsidRPr="001D1DFC" w:rsidRDefault="002F0786" w:rsidP="002F0786">
      <w:pPr>
        <w:spacing w:after="0" w:line="240" w:lineRule="auto"/>
        <w:ind w:firstLine="720"/>
        <w:jc w:val="both"/>
        <w:rPr>
          <w:rFonts w:ascii="Verdana" w:hAnsi="Verdana" w:cs="Times New Roman"/>
          <w:sz w:val="20"/>
          <w:szCs w:val="20"/>
          <w:lang w:val="sr-Cyrl-CS"/>
        </w:rPr>
      </w:pPr>
    </w:p>
    <w:tbl>
      <w:tblPr>
        <w:tblW w:w="9971" w:type="dxa"/>
        <w:tblLayout w:type="fixed"/>
        <w:tblLook w:val="01E0"/>
      </w:tblPr>
      <w:tblGrid>
        <w:gridCol w:w="3284"/>
        <w:gridCol w:w="3402"/>
        <w:gridCol w:w="3285"/>
      </w:tblGrid>
      <w:tr w:rsidR="002F0786" w:rsidRPr="001D1DFC" w:rsidTr="00D44E71">
        <w:tc>
          <w:tcPr>
            <w:tcW w:w="3284" w:type="dxa"/>
            <w:vAlign w:val="center"/>
          </w:tcPr>
          <w:p w:rsidR="002F0786" w:rsidRPr="001D1DFC" w:rsidRDefault="002F0786" w:rsidP="00D44E71">
            <w:pPr>
              <w:spacing w:after="0" w:line="240" w:lineRule="auto"/>
              <w:jc w:val="center"/>
              <w:rPr>
                <w:rFonts w:ascii="Verdana" w:hAnsi="Verdana" w:cs="Times New Roman"/>
                <w:b/>
                <w:sz w:val="20"/>
                <w:szCs w:val="20"/>
                <w:lang w:val="sr-Cyrl-CS" w:eastAsia="sr-Latn-CS"/>
              </w:rPr>
            </w:pPr>
            <w:r w:rsidRPr="001D1DFC">
              <w:rPr>
                <w:rFonts w:ascii="Verdana" w:hAnsi="Verdana" w:cs="Times New Roman"/>
                <w:b/>
                <w:sz w:val="20"/>
                <w:szCs w:val="20"/>
                <w:lang w:val="sr-Cyrl-CS" w:eastAsia="sr-Latn-CS"/>
              </w:rPr>
              <w:t>За ИЗВРШИОЦА</w:t>
            </w:r>
          </w:p>
        </w:tc>
        <w:tc>
          <w:tcPr>
            <w:tcW w:w="3402" w:type="dxa"/>
            <w:vAlign w:val="center"/>
          </w:tcPr>
          <w:p w:rsidR="002F0786" w:rsidRPr="001D1DFC" w:rsidRDefault="002F0786" w:rsidP="00D44E71">
            <w:pPr>
              <w:spacing w:after="0" w:line="240" w:lineRule="auto"/>
              <w:jc w:val="center"/>
              <w:rPr>
                <w:rFonts w:ascii="Verdana" w:hAnsi="Verdana" w:cs="Times New Roman"/>
                <w:b/>
                <w:sz w:val="20"/>
                <w:szCs w:val="20"/>
                <w:lang w:val="sr-Cyrl-CS" w:eastAsia="sr-Latn-CS"/>
              </w:rPr>
            </w:pPr>
          </w:p>
        </w:tc>
        <w:tc>
          <w:tcPr>
            <w:tcW w:w="3285" w:type="dxa"/>
            <w:vAlign w:val="center"/>
          </w:tcPr>
          <w:p w:rsidR="002F0786" w:rsidRPr="001D1DFC" w:rsidRDefault="002F0786" w:rsidP="00D44E71">
            <w:pPr>
              <w:spacing w:after="0" w:line="240" w:lineRule="auto"/>
              <w:jc w:val="center"/>
              <w:rPr>
                <w:rFonts w:ascii="Verdana" w:hAnsi="Verdana" w:cs="Times New Roman"/>
                <w:b/>
                <w:sz w:val="20"/>
                <w:szCs w:val="20"/>
                <w:lang w:val="sr-Cyrl-CS" w:eastAsia="sr-Latn-CS"/>
              </w:rPr>
            </w:pPr>
            <w:r w:rsidRPr="001D1DFC">
              <w:rPr>
                <w:rFonts w:ascii="Verdana" w:hAnsi="Verdana" w:cs="Times New Roman"/>
                <w:b/>
                <w:sz w:val="20"/>
                <w:szCs w:val="20"/>
                <w:lang w:val="sr-Cyrl-CS" w:eastAsia="sr-Latn-CS"/>
              </w:rPr>
              <w:t>За НАРУЧИОЦА</w:t>
            </w:r>
          </w:p>
        </w:tc>
      </w:tr>
      <w:tr w:rsidR="002F0786" w:rsidRPr="001D1DFC" w:rsidTr="00D44E71">
        <w:tc>
          <w:tcPr>
            <w:tcW w:w="3284" w:type="dxa"/>
            <w:vAlign w:val="center"/>
          </w:tcPr>
          <w:p w:rsidR="002F0786" w:rsidRPr="001D1DFC" w:rsidRDefault="002F0786" w:rsidP="00D44E71">
            <w:pPr>
              <w:spacing w:after="0" w:line="240" w:lineRule="auto"/>
              <w:rPr>
                <w:rFonts w:ascii="Verdana" w:hAnsi="Verdana" w:cs="Times New Roman"/>
                <w:sz w:val="20"/>
                <w:szCs w:val="20"/>
                <w:lang w:val="sr-Cyrl-CS" w:eastAsia="sr-Latn-CS"/>
              </w:rPr>
            </w:pPr>
          </w:p>
          <w:p w:rsidR="002F0786" w:rsidRPr="001D1DFC" w:rsidRDefault="002F0786" w:rsidP="00D44E71">
            <w:pPr>
              <w:spacing w:after="0" w:line="240" w:lineRule="auto"/>
              <w:rPr>
                <w:rFonts w:ascii="Verdana" w:hAnsi="Verdana" w:cs="Times New Roman"/>
                <w:sz w:val="20"/>
                <w:szCs w:val="20"/>
                <w:lang w:eastAsia="sr-Latn-CS"/>
              </w:rPr>
            </w:pPr>
            <w:r w:rsidRPr="001D1DFC">
              <w:rPr>
                <w:rFonts w:ascii="Verdana" w:hAnsi="Verdana" w:cs="Times New Roman"/>
                <w:sz w:val="20"/>
                <w:szCs w:val="20"/>
                <w:lang w:eastAsia="sr-Latn-CS"/>
              </w:rPr>
              <w:t xml:space="preserve">________________________                                             </w:t>
            </w:r>
          </w:p>
        </w:tc>
        <w:tc>
          <w:tcPr>
            <w:tcW w:w="3402" w:type="dxa"/>
            <w:vAlign w:val="center"/>
          </w:tcPr>
          <w:p w:rsidR="002F0786" w:rsidRPr="001D1DFC" w:rsidRDefault="002F0786" w:rsidP="00D44E71">
            <w:pPr>
              <w:spacing w:after="0" w:line="240" w:lineRule="auto"/>
              <w:jc w:val="center"/>
              <w:rPr>
                <w:rFonts w:ascii="Verdana" w:hAnsi="Verdana" w:cs="Times New Roman"/>
                <w:sz w:val="20"/>
                <w:szCs w:val="20"/>
                <w:lang w:val="sr-Cyrl-CS" w:eastAsia="sr-Latn-CS"/>
              </w:rPr>
            </w:pPr>
          </w:p>
        </w:tc>
        <w:tc>
          <w:tcPr>
            <w:tcW w:w="3285" w:type="dxa"/>
            <w:vAlign w:val="center"/>
          </w:tcPr>
          <w:p w:rsidR="002F0786" w:rsidRPr="001D1DFC" w:rsidRDefault="002F0786" w:rsidP="00D44E71">
            <w:pPr>
              <w:spacing w:after="0" w:line="240" w:lineRule="auto"/>
              <w:jc w:val="center"/>
              <w:rPr>
                <w:rFonts w:ascii="Verdana" w:hAnsi="Verdana" w:cs="Times New Roman"/>
                <w:sz w:val="20"/>
                <w:szCs w:val="20"/>
                <w:lang w:val="sr-Cyrl-CS" w:eastAsia="sr-Latn-CS"/>
              </w:rPr>
            </w:pPr>
          </w:p>
          <w:p w:rsidR="002F0786" w:rsidRPr="001D1DFC" w:rsidRDefault="002F0786" w:rsidP="00D44E71">
            <w:pPr>
              <w:spacing w:after="0" w:line="240" w:lineRule="auto"/>
              <w:jc w:val="center"/>
              <w:rPr>
                <w:rFonts w:ascii="Verdana" w:hAnsi="Verdana" w:cs="Times New Roman"/>
                <w:sz w:val="20"/>
                <w:szCs w:val="20"/>
                <w:lang w:val="sr-Cyrl-CS" w:eastAsia="sr-Latn-CS"/>
              </w:rPr>
            </w:pPr>
          </w:p>
          <w:p w:rsidR="002F0786" w:rsidRPr="001D1DFC" w:rsidRDefault="002F0786" w:rsidP="00D44E71">
            <w:pPr>
              <w:spacing w:after="0" w:line="240" w:lineRule="auto"/>
              <w:rPr>
                <w:rFonts w:ascii="Verdana" w:hAnsi="Verdana" w:cs="Times New Roman"/>
                <w:sz w:val="20"/>
                <w:szCs w:val="20"/>
                <w:lang w:eastAsia="sr-Latn-CS"/>
              </w:rPr>
            </w:pPr>
            <w:r w:rsidRPr="001D1DFC">
              <w:rPr>
                <w:rFonts w:ascii="Verdana" w:hAnsi="Verdana" w:cs="Times New Roman"/>
                <w:sz w:val="20"/>
                <w:szCs w:val="20"/>
                <w:lang w:eastAsia="sr-Latn-CS"/>
              </w:rPr>
              <w:t>_____________________</w:t>
            </w:r>
          </w:p>
        </w:tc>
      </w:tr>
      <w:tr w:rsidR="002F0786" w:rsidRPr="001D1DFC" w:rsidTr="00D44E71">
        <w:tc>
          <w:tcPr>
            <w:tcW w:w="3284" w:type="dxa"/>
            <w:vAlign w:val="center"/>
          </w:tcPr>
          <w:p w:rsidR="002F0786" w:rsidRPr="001D1DFC" w:rsidRDefault="002F0786" w:rsidP="00D44E71">
            <w:pPr>
              <w:spacing w:after="0" w:line="240" w:lineRule="auto"/>
              <w:jc w:val="center"/>
              <w:rPr>
                <w:rFonts w:ascii="Verdana" w:hAnsi="Verdana" w:cs="Times New Roman"/>
                <w:sz w:val="20"/>
                <w:szCs w:val="20"/>
                <w:lang w:eastAsia="sr-Latn-CS"/>
              </w:rPr>
            </w:pPr>
            <w:r w:rsidRPr="001D1DFC">
              <w:rPr>
                <w:rFonts w:ascii="Verdana" w:hAnsi="Verdana" w:cs="Times New Roman"/>
                <w:sz w:val="20"/>
                <w:szCs w:val="20"/>
                <w:lang w:val="sr-Cyrl-CS" w:eastAsia="sr-Latn-CS"/>
              </w:rPr>
              <w:t>Директор</w:t>
            </w:r>
          </w:p>
        </w:tc>
        <w:tc>
          <w:tcPr>
            <w:tcW w:w="3402" w:type="dxa"/>
            <w:vAlign w:val="center"/>
          </w:tcPr>
          <w:p w:rsidR="002F0786" w:rsidRPr="001D1DFC" w:rsidRDefault="002F0786" w:rsidP="00D44E71">
            <w:pPr>
              <w:spacing w:after="0" w:line="240" w:lineRule="auto"/>
              <w:rPr>
                <w:rFonts w:ascii="Verdana" w:hAnsi="Verdana" w:cs="Times New Roman"/>
                <w:sz w:val="20"/>
                <w:szCs w:val="20"/>
                <w:lang w:eastAsia="sr-Latn-CS"/>
              </w:rPr>
            </w:pPr>
          </w:p>
        </w:tc>
        <w:tc>
          <w:tcPr>
            <w:tcW w:w="3285" w:type="dxa"/>
            <w:vAlign w:val="center"/>
          </w:tcPr>
          <w:p w:rsidR="002F0786" w:rsidRPr="001D1DFC" w:rsidRDefault="002F0786" w:rsidP="00D44E71">
            <w:pPr>
              <w:spacing w:after="0" w:line="240" w:lineRule="auto"/>
              <w:jc w:val="center"/>
              <w:rPr>
                <w:rFonts w:ascii="Verdana" w:hAnsi="Verdana" w:cs="Times New Roman"/>
                <w:sz w:val="20"/>
                <w:szCs w:val="20"/>
                <w:lang w:val="sr-Cyrl-CS" w:eastAsia="sr-Latn-CS"/>
              </w:rPr>
            </w:pPr>
          </w:p>
          <w:p w:rsidR="002F0786" w:rsidRPr="001D1DFC" w:rsidRDefault="002F0786" w:rsidP="00D44E71">
            <w:pPr>
              <w:spacing w:after="0" w:line="240" w:lineRule="auto"/>
              <w:jc w:val="center"/>
              <w:rPr>
                <w:rFonts w:ascii="Verdana" w:hAnsi="Verdana" w:cs="Times New Roman"/>
                <w:sz w:val="20"/>
                <w:szCs w:val="20"/>
                <w:lang w:eastAsia="sr-Latn-CS"/>
              </w:rPr>
            </w:pPr>
            <w:r w:rsidRPr="001D1DFC">
              <w:rPr>
                <w:rFonts w:ascii="Verdana" w:hAnsi="Verdana" w:cs="Times New Roman"/>
                <w:sz w:val="20"/>
                <w:szCs w:val="20"/>
                <w:lang w:val="sr-Cyrl-CS" w:eastAsia="sr-Latn-CS"/>
              </w:rPr>
              <w:t>Директор</w:t>
            </w:r>
          </w:p>
        </w:tc>
      </w:tr>
    </w:tbl>
    <w:p w:rsidR="002F0786" w:rsidRPr="001D1DFC" w:rsidRDefault="002F0786" w:rsidP="002F0786">
      <w:pPr>
        <w:spacing w:after="0" w:line="240" w:lineRule="auto"/>
        <w:rPr>
          <w:rFonts w:ascii="Verdana" w:hAnsi="Verdana" w:cs="Times New Roman"/>
          <w:b/>
          <w:i/>
          <w:sz w:val="20"/>
          <w:szCs w:val="20"/>
          <w:lang w:val="ru-RU"/>
        </w:rPr>
      </w:pPr>
    </w:p>
    <w:p w:rsidR="002F0786" w:rsidRPr="001D1DFC" w:rsidRDefault="002F0786" w:rsidP="002F0786">
      <w:pPr>
        <w:spacing w:after="0" w:line="240" w:lineRule="auto"/>
        <w:jc w:val="center"/>
        <w:rPr>
          <w:rFonts w:ascii="Verdana" w:eastAsia="Times New Roman" w:hAnsi="Verdana" w:cs="Times New Roman"/>
          <w:b/>
          <w:i/>
          <w:sz w:val="20"/>
          <w:szCs w:val="20"/>
        </w:rPr>
      </w:pPr>
      <w:r w:rsidRPr="001D1DFC">
        <w:rPr>
          <w:rFonts w:ascii="Verdana" w:eastAsia="Times New Roman" w:hAnsi="Verdana" w:cs="Times New Roman"/>
          <w:b/>
          <w:i/>
          <w:sz w:val="20"/>
          <w:szCs w:val="20"/>
        </w:rPr>
        <w:t xml:space="preserve"> (Напомена за понуђача – попунути, потписати и оверити печатом)</w:t>
      </w:r>
    </w:p>
    <w:p w:rsidR="002F0786" w:rsidRPr="001D1DFC" w:rsidRDefault="002F0786" w:rsidP="002F0786">
      <w:pPr>
        <w:spacing w:after="0" w:line="240" w:lineRule="auto"/>
        <w:jc w:val="both"/>
        <w:rPr>
          <w:rFonts w:ascii="Verdana" w:hAnsi="Verdana" w:cs="Times New Roman"/>
          <w:b/>
          <w:color w:val="000000"/>
          <w:sz w:val="20"/>
          <w:szCs w:val="20"/>
        </w:rPr>
      </w:pPr>
    </w:p>
    <w:p w:rsidR="0030504F" w:rsidRPr="001D1DFC" w:rsidRDefault="0030504F" w:rsidP="002F0786">
      <w:pPr>
        <w:rPr>
          <w:rFonts w:ascii="Verdana" w:hAnsi="Verdana"/>
          <w:sz w:val="20"/>
          <w:szCs w:val="20"/>
        </w:rPr>
      </w:pPr>
    </w:p>
    <w:sectPr w:rsidR="0030504F" w:rsidRPr="001D1DFC" w:rsidSect="00D44E71">
      <w:pgSz w:w="11909" w:h="16834"/>
      <w:pgMar w:top="1077" w:right="839" w:bottom="431" w:left="1264"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63" w:rsidRDefault="00AD7A63" w:rsidP="001E2FFD">
      <w:pPr>
        <w:spacing w:after="0" w:line="240" w:lineRule="auto"/>
      </w:pPr>
      <w:r>
        <w:separator/>
      </w:r>
    </w:p>
  </w:endnote>
  <w:endnote w:type="continuationSeparator" w:id="0">
    <w:p w:rsidR="00AD7A63" w:rsidRDefault="00AD7A63" w:rsidP="001E2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71" w:rsidRDefault="00A1177F">
    <w:pPr>
      <w:pBdr>
        <w:top w:val="nil"/>
        <w:left w:val="nil"/>
        <w:bottom w:val="nil"/>
        <w:right w:val="nil"/>
        <w:between w:val="nil"/>
      </w:pBdr>
      <w:tabs>
        <w:tab w:val="center" w:pos="4320"/>
        <w:tab w:val="right" w:pos="8640"/>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D44E71">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AF3E1D">
      <w:rPr>
        <w:rFonts w:ascii="Verdana" w:eastAsia="Verdana" w:hAnsi="Verdana" w:cs="Verdana"/>
        <w:color w:val="000000"/>
        <w:sz w:val="16"/>
        <w:szCs w:val="16"/>
      </w:rPr>
      <w:t>3</w:t>
    </w:r>
    <w:r>
      <w:rPr>
        <w:rFonts w:ascii="Verdana" w:eastAsia="Verdana" w:hAnsi="Verdana" w:cs="Verdana"/>
        <w:color w:val="000000"/>
        <w:sz w:val="16"/>
        <w:szCs w:val="16"/>
      </w:rPr>
      <w:fldChar w:fldCharType="end"/>
    </w:r>
  </w:p>
  <w:p w:rsidR="00D44E71" w:rsidRDefault="00D44E71">
    <w:pPr>
      <w:pBdr>
        <w:top w:val="nil"/>
        <w:left w:val="nil"/>
        <w:bottom w:val="nil"/>
        <w:right w:val="nil"/>
        <w:between w:val="nil"/>
      </w:pBdr>
      <w:tabs>
        <w:tab w:val="left" w:pos="7980"/>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63" w:rsidRDefault="00AD7A63" w:rsidP="001E2FFD">
      <w:pPr>
        <w:spacing w:after="0" w:line="240" w:lineRule="auto"/>
      </w:pPr>
      <w:r>
        <w:separator/>
      </w:r>
    </w:p>
  </w:footnote>
  <w:footnote w:type="continuationSeparator" w:id="0">
    <w:p w:rsidR="00AD7A63" w:rsidRDefault="00AD7A63" w:rsidP="001E2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9C3"/>
    <w:multiLevelType w:val="hybridMultilevel"/>
    <w:tmpl w:val="866E891C"/>
    <w:lvl w:ilvl="0" w:tplc="706C5FF8">
      <w:start w:val="1"/>
      <w:numFmt w:val="decimal"/>
      <w:lvlText w:val="%1."/>
      <w:lvlJc w:val="left"/>
      <w:pPr>
        <w:ind w:left="360" w:hanging="360"/>
      </w:pPr>
      <w:rPr>
        <w:rFonts w:hint="default"/>
        <w:b/>
        <w:color w:val="auto"/>
      </w:rPr>
    </w:lvl>
    <w:lvl w:ilvl="1" w:tplc="2E6062C2">
      <w:start w:val="1"/>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592B34"/>
    <w:multiLevelType w:val="multilevel"/>
    <w:tmpl w:val="52F4E2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3B1E9A"/>
    <w:multiLevelType w:val="hybridMultilevel"/>
    <w:tmpl w:val="E0A0DC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75102F"/>
    <w:multiLevelType w:val="multilevel"/>
    <w:tmpl w:val="3634EA94"/>
    <w:lvl w:ilvl="0">
      <w:start w:val="1"/>
      <w:numFmt w:val="decimal"/>
      <w:lvlText w:val="%1."/>
      <w:lvlJc w:val="left"/>
      <w:pPr>
        <w:ind w:left="144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516593"/>
    <w:multiLevelType w:val="hybridMultilevel"/>
    <w:tmpl w:val="031CA442"/>
    <w:lvl w:ilvl="0" w:tplc="8B022E3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0"/>
        </w:tabs>
        <w:ind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cs="Wingdings" w:hint="default"/>
      </w:rPr>
    </w:lvl>
    <w:lvl w:ilvl="6" w:tplc="04090001">
      <w:start w:val="1"/>
      <w:numFmt w:val="bullet"/>
      <w:lvlText w:val=""/>
      <w:lvlJc w:val="left"/>
      <w:pPr>
        <w:tabs>
          <w:tab w:val="num" w:pos="3600"/>
        </w:tabs>
        <w:ind w:left="3600" w:hanging="360"/>
      </w:pPr>
      <w:rPr>
        <w:rFonts w:ascii="Symbol" w:hAnsi="Symbol" w:cs="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cs="Wingdings" w:hint="default"/>
      </w:rPr>
    </w:lvl>
  </w:abstractNum>
  <w:abstractNum w:abstractNumId="5">
    <w:nsid w:val="11367112"/>
    <w:multiLevelType w:val="multilevel"/>
    <w:tmpl w:val="297CC81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8C08E9"/>
    <w:multiLevelType w:val="multilevel"/>
    <w:tmpl w:val="EA5668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BCE5F73"/>
    <w:multiLevelType w:val="multilevel"/>
    <w:tmpl w:val="EF9CB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3E5F42"/>
    <w:multiLevelType w:val="hybridMultilevel"/>
    <w:tmpl w:val="4D6ECB6A"/>
    <w:lvl w:ilvl="0" w:tplc="08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631620E"/>
    <w:multiLevelType w:val="hybridMultilevel"/>
    <w:tmpl w:val="D0387874"/>
    <w:lvl w:ilvl="0" w:tplc="8B022E34">
      <w:start w:val="1"/>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lvl>
    <w:lvl w:ilvl="2" w:tplc="8B022E34">
      <w:start w:val="1"/>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90564AB"/>
    <w:multiLevelType w:val="multilevel"/>
    <w:tmpl w:val="98B86B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2A2234"/>
    <w:multiLevelType w:val="multilevel"/>
    <w:tmpl w:val="CF0ED9F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BE109D8"/>
    <w:multiLevelType w:val="multilevel"/>
    <w:tmpl w:val="A71C5F02"/>
    <w:lvl w:ilvl="0">
      <w:start w:val="1"/>
      <w:numFmt w:val="bullet"/>
      <w:lvlText w:val="-"/>
      <w:lvlJc w:val="left"/>
      <w:pPr>
        <w:ind w:left="1427" w:hanging="360"/>
      </w:pPr>
      <w:rPr>
        <w:rFonts w:ascii="Calibri" w:eastAsia="Calibri" w:hAnsi="Calibri" w:cs="Calibri"/>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13">
    <w:nsid w:val="38E020AC"/>
    <w:multiLevelType w:val="hybridMultilevel"/>
    <w:tmpl w:val="601EDD76"/>
    <w:lvl w:ilvl="0" w:tplc="3A1223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FA088F"/>
    <w:multiLevelType w:val="multilevel"/>
    <w:tmpl w:val="2C307A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42A50E2"/>
    <w:multiLevelType w:val="multilevel"/>
    <w:tmpl w:val="841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CB07B9"/>
    <w:multiLevelType w:val="multilevel"/>
    <w:tmpl w:val="04768CA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85C2ED9"/>
    <w:multiLevelType w:val="multilevel"/>
    <w:tmpl w:val="E82EB8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B123AE4"/>
    <w:multiLevelType w:val="hybridMultilevel"/>
    <w:tmpl w:val="F82A00DA"/>
    <w:lvl w:ilvl="0" w:tplc="A5D2E782">
      <w:numFmt w:val="bullet"/>
      <w:lvlText w:val="-"/>
      <w:lvlJc w:val="left"/>
      <w:pPr>
        <w:ind w:left="360" w:hanging="360"/>
      </w:pPr>
      <w:rPr>
        <w:rFonts w:ascii="Verdana" w:eastAsia="Times New Roman" w:hAnsi="Verdana" w:cs="Times New Roman"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974735"/>
    <w:multiLevelType w:val="hybridMultilevel"/>
    <w:tmpl w:val="B82E5AB2"/>
    <w:lvl w:ilvl="0" w:tplc="08090001">
      <w:start w:val="1"/>
      <w:numFmt w:val="bullet"/>
      <w:lvlText w:val=""/>
      <w:lvlJc w:val="left"/>
      <w:pPr>
        <w:ind w:left="360" w:hanging="360"/>
      </w:pPr>
      <w:rPr>
        <w:rFonts w:ascii="Symbol" w:hAnsi="Symbol" w:hint="default"/>
        <w:sz w:val="20"/>
      </w:rPr>
    </w:lvl>
    <w:lvl w:ilvl="1" w:tplc="48928D30">
      <w:numFmt w:val="bullet"/>
      <w:lvlText w:val="-"/>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92602A"/>
    <w:multiLevelType w:val="multilevel"/>
    <w:tmpl w:val="6CCAFCE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01200C5"/>
    <w:multiLevelType w:val="multilevel"/>
    <w:tmpl w:val="7206D8DC"/>
    <w:lvl w:ilvl="0">
      <w:start w:val="1"/>
      <w:numFmt w:val="upperRoman"/>
      <w:lvlText w:val="%1."/>
      <w:lvlJc w:val="right"/>
      <w:pPr>
        <w:ind w:left="720" w:hanging="360"/>
      </w:pPr>
      <w:rPr>
        <w:b/>
      </w:rPr>
    </w:lvl>
    <w:lvl w:ilvl="1">
      <w:start w:val="2"/>
      <w:numFmt w:val="decimal"/>
      <w:lvlText w:val="%1.%2"/>
      <w:lvlJc w:val="left"/>
      <w:pPr>
        <w:ind w:left="900" w:hanging="540"/>
      </w:pPr>
      <w:rPr>
        <w:b/>
      </w:rPr>
    </w:lvl>
    <w:lvl w:ilvl="2">
      <w:start w:val="2"/>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2">
    <w:nsid w:val="627C0DF7"/>
    <w:multiLevelType w:val="multilevel"/>
    <w:tmpl w:val="E1809842"/>
    <w:lvl w:ilvl="0">
      <w:start w:val="1"/>
      <w:numFmt w:val="upperRoman"/>
      <w:lvlText w:val="%1."/>
      <w:lvlJc w:val="righ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62885491"/>
    <w:multiLevelType w:val="multilevel"/>
    <w:tmpl w:val="1564D9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2D3742B"/>
    <w:multiLevelType w:val="multilevel"/>
    <w:tmpl w:val="C180D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AC25D5"/>
    <w:multiLevelType w:val="multilevel"/>
    <w:tmpl w:val="1E0E6C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4A95811"/>
    <w:multiLevelType w:val="multilevel"/>
    <w:tmpl w:val="E1809842"/>
    <w:lvl w:ilvl="0">
      <w:start w:val="1"/>
      <w:numFmt w:val="upperRoman"/>
      <w:lvlText w:val="%1."/>
      <w:lvlJc w:val="righ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nsid w:val="761668DF"/>
    <w:multiLevelType w:val="multilevel"/>
    <w:tmpl w:val="E246506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6BA222A"/>
    <w:multiLevelType w:val="multilevel"/>
    <w:tmpl w:val="D5B88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B82740C"/>
    <w:multiLevelType w:val="multilevel"/>
    <w:tmpl w:val="7040DDF6"/>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22"/>
  </w:num>
  <w:num w:numId="3">
    <w:abstractNumId w:val="24"/>
  </w:num>
  <w:num w:numId="4">
    <w:abstractNumId w:val="28"/>
  </w:num>
  <w:num w:numId="5">
    <w:abstractNumId w:val="17"/>
  </w:num>
  <w:num w:numId="6">
    <w:abstractNumId w:val="10"/>
  </w:num>
  <w:num w:numId="7">
    <w:abstractNumId w:val="1"/>
  </w:num>
  <w:num w:numId="8">
    <w:abstractNumId w:val="16"/>
  </w:num>
  <w:num w:numId="9">
    <w:abstractNumId w:val="7"/>
  </w:num>
  <w:num w:numId="10">
    <w:abstractNumId w:val="14"/>
  </w:num>
  <w:num w:numId="11">
    <w:abstractNumId w:val="3"/>
  </w:num>
  <w:num w:numId="12">
    <w:abstractNumId w:val="5"/>
  </w:num>
  <w:num w:numId="13">
    <w:abstractNumId w:val="12"/>
  </w:num>
  <w:num w:numId="14">
    <w:abstractNumId w:val="11"/>
  </w:num>
  <w:num w:numId="15">
    <w:abstractNumId w:val="29"/>
  </w:num>
  <w:num w:numId="16">
    <w:abstractNumId w:val="25"/>
  </w:num>
  <w:num w:numId="17">
    <w:abstractNumId w:val="23"/>
  </w:num>
  <w:num w:numId="18">
    <w:abstractNumId w:val="6"/>
  </w:num>
  <w:num w:numId="19">
    <w:abstractNumId w:val="15"/>
  </w:num>
  <w:num w:numId="20">
    <w:abstractNumId w:val="21"/>
  </w:num>
  <w:num w:numId="21">
    <w:abstractNumId w:val="27"/>
  </w:num>
  <w:num w:numId="22">
    <w:abstractNumId w:val="18"/>
  </w:num>
  <w:num w:numId="23">
    <w:abstractNumId w:val="8"/>
  </w:num>
  <w:num w:numId="24">
    <w:abstractNumId w:val="19"/>
  </w:num>
  <w:num w:numId="25">
    <w:abstractNumId w:val="0"/>
  </w:num>
  <w:num w:numId="26">
    <w:abstractNumId w:val="26"/>
  </w:num>
  <w:num w:numId="27">
    <w:abstractNumId w:val="2"/>
  </w:num>
  <w:num w:numId="28">
    <w:abstractNumId w:val="13"/>
  </w:num>
  <w:num w:numId="29">
    <w:abstractNumId w:val="9"/>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0786"/>
    <w:rsid w:val="00047311"/>
    <w:rsid w:val="00050F04"/>
    <w:rsid w:val="0009438E"/>
    <w:rsid w:val="000D31A1"/>
    <w:rsid w:val="000F25CC"/>
    <w:rsid w:val="0010640E"/>
    <w:rsid w:val="00186A5C"/>
    <w:rsid w:val="001D1DFC"/>
    <w:rsid w:val="001D20EF"/>
    <w:rsid w:val="001E2FFD"/>
    <w:rsid w:val="001F647C"/>
    <w:rsid w:val="00232D22"/>
    <w:rsid w:val="002F0786"/>
    <w:rsid w:val="0030504F"/>
    <w:rsid w:val="00305BBA"/>
    <w:rsid w:val="003344B3"/>
    <w:rsid w:val="003C13E8"/>
    <w:rsid w:val="003C4898"/>
    <w:rsid w:val="00447C4A"/>
    <w:rsid w:val="00491042"/>
    <w:rsid w:val="004C171E"/>
    <w:rsid w:val="004D27EC"/>
    <w:rsid w:val="004D41D9"/>
    <w:rsid w:val="004F0927"/>
    <w:rsid w:val="00561FFF"/>
    <w:rsid w:val="0062444B"/>
    <w:rsid w:val="00676EF5"/>
    <w:rsid w:val="006847AE"/>
    <w:rsid w:val="006874B6"/>
    <w:rsid w:val="00696603"/>
    <w:rsid w:val="00731B18"/>
    <w:rsid w:val="00771B5E"/>
    <w:rsid w:val="00775965"/>
    <w:rsid w:val="00797541"/>
    <w:rsid w:val="008B73C9"/>
    <w:rsid w:val="008C049F"/>
    <w:rsid w:val="0093412D"/>
    <w:rsid w:val="00972A5C"/>
    <w:rsid w:val="00A1177F"/>
    <w:rsid w:val="00A6526C"/>
    <w:rsid w:val="00AD7A63"/>
    <w:rsid w:val="00AF3E1D"/>
    <w:rsid w:val="00B53F50"/>
    <w:rsid w:val="00C26FD9"/>
    <w:rsid w:val="00C82750"/>
    <w:rsid w:val="00C85E32"/>
    <w:rsid w:val="00C94A60"/>
    <w:rsid w:val="00CD24E1"/>
    <w:rsid w:val="00D35B3F"/>
    <w:rsid w:val="00D44E71"/>
    <w:rsid w:val="00D509AF"/>
    <w:rsid w:val="00EE7225"/>
    <w:rsid w:val="00FA6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86"/>
    <w:rPr>
      <w:rFonts w:ascii="Calibri" w:eastAsia="Calibri" w:hAnsi="Calibri" w:cs="Calibri"/>
      <w:noProof/>
    </w:rPr>
  </w:style>
  <w:style w:type="paragraph" w:styleId="Heading1">
    <w:name w:val="heading 1"/>
    <w:aliases w:val="Bill,Bill + Justified,Left:  11.43 cm"/>
    <w:basedOn w:val="Normal"/>
    <w:next w:val="Normal"/>
    <w:link w:val="Heading1Char"/>
    <w:uiPriority w:val="99"/>
    <w:qFormat/>
    <w:rsid w:val="002F078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Char"/>
    <w:basedOn w:val="Normal"/>
    <w:next w:val="Normal"/>
    <w:link w:val="Heading2Char"/>
    <w:uiPriority w:val="99"/>
    <w:qFormat/>
    <w:rsid w:val="002F0786"/>
    <w:pPr>
      <w:spacing w:before="200" w:after="240" w:line="240" w:lineRule="auto"/>
      <w:jc w:val="both"/>
      <w:outlineLvl w:val="1"/>
    </w:pPr>
    <w:rPr>
      <w:rFonts w:ascii="Arial" w:hAnsi="Arial" w:cs="Arial"/>
      <w:sz w:val="20"/>
      <w:szCs w:val="20"/>
      <w:u w:val="single"/>
      <w:lang w:val="sr-Cyrl-CS"/>
    </w:rPr>
  </w:style>
  <w:style w:type="paragraph" w:styleId="Heading3">
    <w:name w:val="heading 3"/>
    <w:basedOn w:val="Normal2"/>
    <w:next w:val="Normal2"/>
    <w:link w:val="Heading3Char"/>
    <w:rsid w:val="002F0786"/>
    <w:pPr>
      <w:keepNext/>
      <w:keepLines/>
      <w:spacing w:before="280" w:after="80"/>
      <w:outlineLvl w:val="2"/>
    </w:pPr>
    <w:rPr>
      <w:b/>
      <w:sz w:val="28"/>
      <w:szCs w:val="28"/>
    </w:rPr>
  </w:style>
  <w:style w:type="paragraph" w:styleId="Heading4">
    <w:name w:val="heading 4"/>
    <w:basedOn w:val="Normal2"/>
    <w:next w:val="Normal2"/>
    <w:link w:val="Heading4Char"/>
    <w:rsid w:val="002F0786"/>
    <w:pPr>
      <w:keepNext/>
      <w:keepLines/>
      <w:spacing w:before="240" w:after="40"/>
      <w:outlineLvl w:val="3"/>
    </w:pPr>
    <w:rPr>
      <w:b/>
      <w:sz w:val="24"/>
      <w:szCs w:val="24"/>
    </w:rPr>
  </w:style>
  <w:style w:type="paragraph" w:styleId="Heading5">
    <w:name w:val="heading 5"/>
    <w:basedOn w:val="Normal2"/>
    <w:next w:val="Normal2"/>
    <w:link w:val="Heading5Char"/>
    <w:rsid w:val="002F0786"/>
    <w:pPr>
      <w:keepNext/>
      <w:keepLines/>
      <w:spacing w:before="220" w:after="40"/>
      <w:outlineLvl w:val="4"/>
    </w:pPr>
    <w:rPr>
      <w:b/>
    </w:rPr>
  </w:style>
  <w:style w:type="paragraph" w:styleId="Heading6">
    <w:name w:val="heading 6"/>
    <w:basedOn w:val="Normal2"/>
    <w:next w:val="Normal2"/>
    <w:link w:val="Heading6Char"/>
    <w:rsid w:val="002F07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9"/>
    <w:rsid w:val="002F0786"/>
    <w:rPr>
      <w:rFonts w:asciiTheme="majorHAnsi" w:eastAsiaTheme="majorEastAsia" w:hAnsiTheme="majorHAnsi" w:cstheme="majorBidi"/>
      <w:b/>
      <w:bCs/>
      <w:noProof/>
      <w:kern w:val="32"/>
      <w:sz w:val="32"/>
      <w:szCs w:val="32"/>
    </w:rPr>
  </w:style>
  <w:style w:type="character" w:customStyle="1" w:styleId="Heading2Char">
    <w:name w:val="Heading 2 Char"/>
    <w:aliases w:val="Char Char"/>
    <w:basedOn w:val="DefaultParagraphFont"/>
    <w:link w:val="Heading2"/>
    <w:uiPriority w:val="99"/>
    <w:rsid w:val="002F0786"/>
    <w:rPr>
      <w:rFonts w:ascii="Arial" w:eastAsia="Calibri" w:hAnsi="Arial" w:cs="Arial"/>
      <w:noProof/>
      <w:sz w:val="20"/>
      <w:szCs w:val="20"/>
      <w:u w:val="single"/>
      <w:lang w:val="sr-Cyrl-CS"/>
    </w:rPr>
  </w:style>
  <w:style w:type="character" w:customStyle="1" w:styleId="Heading3Char">
    <w:name w:val="Heading 3 Char"/>
    <w:basedOn w:val="DefaultParagraphFont"/>
    <w:link w:val="Heading3"/>
    <w:rsid w:val="002F0786"/>
    <w:rPr>
      <w:rFonts w:ascii="Calibri" w:eastAsia="Calibri" w:hAnsi="Calibri" w:cs="Calibri"/>
      <w:b/>
      <w:sz w:val="28"/>
      <w:szCs w:val="28"/>
    </w:rPr>
  </w:style>
  <w:style w:type="character" w:customStyle="1" w:styleId="Heading4Char">
    <w:name w:val="Heading 4 Char"/>
    <w:basedOn w:val="DefaultParagraphFont"/>
    <w:link w:val="Heading4"/>
    <w:rsid w:val="002F0786"/>
    <w:rPr>
      <w:rFonts w:ascii="Calibri" w:eastAsia="Calibri" w:hAnsi="Calibri" w:cs="Calibri"/>
      <w:b/>
      <w:sz w:val="24"/>
      <w:szCs w:val="24"/>
    </w:rPr>
  </w:style>
  <w:style w:type="character" w:customStyle="1" w:styleId="Heading5Char">
    <w:name w:val="Heading 5 Char"/>
    <w:basedOn w:val="DefaultParagraphFont"/>
    <w:link w:val="Heading5"/>
    <w:rsid w:val="002F0786"/>
    <w:rPr>
      <w:rFonts w:ascii="Calibri" w:eastAsia="Calibri" w:hAnsi="Calibri" w:cs="Calibri"/>
      <w:b/>
    </w:rPr>
  </w:style>
  <w:style w:type="character" w:customStyle="1" w:styleId="Heading6Char">
    <w:name w:val="Heading 6 Char"/>
    <w:basedOn w:val="DefaultParagraphFont"/>
    <w:link w:val="Heading6"/>
    <w:rsid w:val="002F0786"/>
    <w:rPr>
      <w:rFonts w:ascii="Calibri" w:eastAsia="Calibri" w:hAnsi="Calibri" w:cs="Calibri"/>
      <w:b/>
      <w:sz w:val="20"/>
      <w:szCs w:val="20"/>
    </w:rPr>
  </w:style>
  <w:style w:type="paragraph" w:customStyle="1" w:styleId="Normal1">
    <w:name w:val="Normal1"/>
    <w:rsid w:val="002F0786"/>
    <w:rPr>
      <w:rFonts w:ascii="Calibri" w:eastAsia="Calibri" w:hAnsi="Calibri" w:cs="Calibri"/>
    </w:rPr>
  </w:style>
  <w:style w:type="paragraph" w:styleId="Title">
    <w:name w:val="Title"/>
    <w:basedOn w:val="Normal"/>
    <w:next w:val="Normal"/>
    <w:link w:val="TitleChar"/>
    <w:uiPriority w:val="99"/>
    <w:qFormat/>
    <w:rsid w:val="002F0786"/>
    <w:pPr>
      <w:spacing w:before="240" w:after="60"/>
      <w:jc w:val="center"/>
      <w:outlineLvl w:val="0"/>
    </w:pPr>
    <w:rPr>
      <w:rFonts w:ascii="Cambria" w:hAnsi="Cambria" w:cs="Times New Roman"/>
      <w:b/>
      <w:bCs/>
      <w:kern w:val="28"/>
      <w:sz w:val="32"/>
      <w:szCs w:val="32"/>
      <w:lang w:val="en-GB" w:eastAsia="en-GB"/>
    </w:rPr>
  </w:style>
  <w:style w:type="character" w:customStyle="1" w:styleId="TitleChar">
    <w:name w:val="Title Char"/>
    <w:basedOn w:val="DefaultParagraphFont"/>
    <w:link w:val="Title"/>
    <w:uiPriority w:val="99"/>
    <w:rsid w:val="002F0786"/>
    <w:rPr>
      <w:rFonts w:ascii="Cambria" w:eastAsia="Calibri" w:hAnsi="Cambria" w:cs="Times New Roman"/>
      <w:b/>
      <w:bCs/>
      <w:noProof/>
      <w:kern w:val="28"/>
      <w:sz w:val="32"/>
      <w:szCs w:val="32"/>
      <w:lang w:val="en-GB" w:eastAsia="en-GB"/>
    </w:rPr>
  </w:style>
  <w:style w:type="paragraph" w:customStyle="1" w:styleId="Normal2">
    <w:name w:val="Normal2"/>
    <w:rsid w:val="002F0786"/>
    <w:rPr>
      <w:rFonts w:ascii="Calibri" w:eastAsia="Calibri" w:hAnsi="Calibri" w:cs="Calibri"/>
    </w:rPr>
  </w:style>
  <w:style w:type="paragraph" w:styleId="Footer">
    <w:name w:val="footer"/>
    <w:basedOn w:val="Normal"/>
    <w:link w:val="FooterChar"/>
    <w:uiPriority w:val="99"/>
    <w:rsid w:val="002F0786"/>
    <w:pPr>
      <w:tabs>
        <w:tab w:val="center" w:pos="4320"/>
        <w:tab w:val="right" w:pos="8640"/>
      </w:tabs>
      <w:spacing w:after="0" w:line="240" w:lineRule="auto"/>
    </w:pPr>
    <w:rPr>
      <w:rFonts w:ascii="Arial" w:hAnsi="Arial" w:cs="Arial"/>
      <w:sz w:val="20"/>
      <w:szCs w:val="20"/>
      <w:lang w:val="sr-Cyrl-CS"/>
    </w:rPr>
  </w:style>
  <w:style w:type="character" w:customStyle="1" w:styleId="FooterChar">
    <w:name w:val="Footer Char"/>
    <w:basedOn w:val="DefaultParagraphFont"/>
    <w:link w:val="Footer"/>
    <w:uiPriority w:val="99"/>
    <w:rsid w:val="002F0786"/>
    <w:rPr>
      <w:rFonts w:ascii="Arial" w:eastAsia="Calibri" w:hAnsi="Arial" w:cs="Arial"/>
      <w:noProof/>
      <w:sz w:val="20"/>
      <w:szCs w:val="20"/>
      <w:lang w:val="sr-Cyrl-CS"/>
    </w:rPr>
  </w:style>
  <w:style w:type="character" w:styleId="PageNumber">
    <w:name w:val="page number"/>
    <w:basedOn w:val="DefaultParagraphFont"/>
    <w:uiPriority w:val="99"/>
    <w:rsid w:val="002F0786"/>
  </w:style>
  <w:style w:type="paragraph" w:styleId="Subtitle">
    <w:name w:val="Subtitle"/>
    <w:basedOn w:val="Normal"/>
    <w:next w:val="Normal"/>
    <w:link w:val="SubtitleChar"/>
    <w:rsid w:val="002F0786"/>
    <w:pPr>
      <w:spacing w:after="60" w:line="240" w:lineRule="auto"/>
      <w:jc w:val="center"/>
    </w:pPr>
    <w:rPr>
      <w:rFonts w:ascii="Arial" w:eastAsia="Arial" w:hAnsi="Arial" w:cs="Arial"/>
    </w:rPr>
  </w:style>
  <w:style w:type="character" w:customStyle="1" w:styleId="SubtitleChar">
    <w:name w:val="Subtitle Char"/>
    <w:basedOn w:val="DefaultParagraphFont"/>
    <w:link w:val="Subtitle"/>
    <w:rsid w:val="002F0786"/>
    <w:rPr>
      <w:rFonts w:ascii="Arial" w:eastAsia="Arial" w:hAnsi="Arial" w:cs="Arial"/>
      <w:noProof/>
    </w:rPr>
  </w:style>
  <w:style w:type="paragraph" w:styleId="Header">
    <w:name w:val="header"/>
    <w:aliases w:val="(Sākuma teksts)"/>
    <w:basedOn w:val="Normal"/>
    <w:link w:val="HeaderChar"/>
    <w:uiPriority w:val="99"/>
    <w:rsid w:val="002F0786"/>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aliases w:val="(Sākuma teksts) Char"/>
    <w:basedOn w:val="DefaultParagraphFont"/>
    <w:link w:val="Header"/>
    <w:uiPriority w:val="99"/>
    <w:rsid w:val="002F0786"/>
    <w:rPr>
      <w:rFonts w:ascii="Arial" w:eastAsia="Calibri" w:hAnsi="Arial" w:cs="Arial"/>
      <w:noProof/>
      <w:sz w:val="20"/>
      <w:szCs w:val="20"/>
      <w:lang w:eastAsia="en-GB"/>
    </w:rPr>
  </w:style>
  <w:style w:type="paragraph" w:styleId="ListParagraph">
    <w:name w:val="List Paragraph"/>
    <w:basedOn w:val="Normal"/>
    <w:link w:val="ListParagraphChar"/>
    <w:uiPriority w:val="34"/>
    <w:qFormat/>
    <w:rsid w:val="002F0786"/>
    <w:pPr>
      <w:spacing w:after="0" w:line="240" w:lineRule="auto"/>
      <w:ind w:left="720"/>
    </w:pPr>
    <w:rPr>
      <w:rFonts w:ascii="Arial" w:hAnsi="Arial" w:cs="Times New Roman"/>
      <w:sz w:val="24"/>
      <w:szCs w:val="24"/>
      <w:lang w:val="sr-Cyrl-CS"/>
    </w:rPr>
  </w:style>
  <w:style w:type="character" w:customStyle="1" w:styleId="ListParagraphChar">
    <w:name w:val="List Paragraph Char"/>
    <w:link w:val="ListParagraph"/>
    <w:uiPriority w:val="34"/>
    <w:locked/>
    <w:rsid w:val="002F0786"/>
    <w:rPr>
      <w:rFonts w:ascii="Arial" w:eastAsia="Calibri" w:hAnsi="Arial" w:cs="Times New Roman"/>
      <w:noProof/>
      <w:sz w:val="24"/>
      <w:szCs w:val="24"/>
      <w:lang w:val="sr-Cyrl-CS"/>
    </w:rPr>
  </w:style>
  <w:style w:type="paragraph" w:customStyle="1" w:styleId="Default">
    <w:name w:val="Default"/>
    <w:rsid w:val="002F0786"/>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rsid w:val="002F0786"/>
    <w:rPr>
      <w:color w:val="0000FF"/>
      <w:u w:val="single"/>
    </w:rPr>
  </w:style>
  <w:style w:type="paragraph" w:styleId="BodyText">
    <w:name w:val="Body Text"/>
    <w:basedOn w:val="Normal"/>
    <w:link w:val="BodyTextChar"/>
    <w:uiPriority w:val="99"/>
    <w:rsid w:val="002F0786"/>
    <w:pPr>
      <w:suppressAutoHyphens/>
      <w:spacing w:after="120" w:line="240" w:lineRule="auto"/>
    </w:pPr>
    <w:rPr>
      <w:sz w:val="24"/>
      <w:szCs w:val="24"/>
      <w:lang w:eastAsia="ar-SA"/>
    </w:rPr>
  </w:style>
  <w:style w:type="character" w:customStyle="1" w:styleId="BodyTextChar">
    <w:name w:val="Body Text Char"/>
    <w:basedOn w:val="DefaultParagraphFont"/>
    <w:link w:val="BodyText"/>
    <w:uiPriority w:val="99"/>
    <w:rsid w:val="002F0786"/>
    <w:rPr>
      <w:rFonts w:ascii="Calibri" w:eastAsia="Calibri" w:hAnsi="Calibri" w:cs="Calibri"/>
      <w:noProof/>
      <w:sz w:val="24"/>
      <w:szCs w:val="24"/>
      <w:lang w:eastAsia="ar-SA"/>
    </w:rPr>
  </w:style>
  <w:style w:type="character" w:customStyle="1" w:styleId="ac1">
    <w:name w:val="ac1"/>
    <w:basedOn w:val="DefaultParagraphFont"/>
    <w:uiPriority w:val="99"/>
    <w:rsid w:val="002F0786"/>
  </w:style>
  <w:style w:type="paragraph" w:customStyle="1" w:styleId="Tableofcontents91">
    <w:name w:val="Table of contents (9)1"/>
    <w:basedOn w:val="Normal"/>
    <w:rsid w:val="002F0786"/>
    <w:pPr>
      <w:shd w:val="clear" w:color="auto" w:fill="FFFFFF"/>
      <w:spacing w:after="0" w:line="518" w:lineRule="exact"/>
      <w:ind w:hanging="660"/>
    </w:pPr>
    <w:rPr>
      <w:rFonts w:ascii="Times New Roman" w:hAnsi="Times New Roman" w:cs="Times New Roman"/>
      <w:lang w:eastAsia="ar-SA"/>
    </w:rPr>
  </w:style>
  <w:style w:type="paragraph" w:styleId="BalloonText">
    <w:name w:val="Balloon Text"/>
    <w:basedOn w:val="Normal"/>
    <w:link w:val="BalloonTextChar"/>
    <w:uiPriority w:val="99"/>
    <w:semiHidden/>
    <w:unhideWhenUsed/>
    <w:rsid w:val="002F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786"/>
    <w:rPr>
      <w:rFonts w:ascii="Tahoma" w:eastAsia="Calibri" w:hAnsi="Tahoma" w:cs="Tahoma"/>
      <w:noProof/>
      <w:sz w:val="16"/>
      <w:szCs w:val="16"/>
    </w:rPr>
  </w:style>
  <w:style w:type="paragraph" w:customStyle="1" w:styleId="Style7">
    <w:name w:val="Style7"/>
    <w:basedOn w:val="Normal"/>
    <w:uiPriority w:val="99"/>
    <w:rsid w:val="002F0786"/>
    <w:pPr>
      <w:widowControl w:val="0"/>
      <w:autoSpaceDE w:val="0"/>
      <w:autoSpaceDN w:val="0"/>
      <w:adjustRightInd w:val="0"/>
      <w:spacing w:after="0" w:line="240" w:lineRule="auto"/>
    </w:pPr>
    <w:rPr>
      <w:sz w:val="24"/>
      <w:szCs w:val="24"/>
      <w:lang w:val="sr-Cyrl-CS" w:eastAsia="sr-Cyrl-CS"/>
    </w:rPr>
  </w:style>
  <w:style w:type="paragraph" w:customStyle="1" w:styleId="Style36">
    <w:name w:val="Style36"/>
    <w:basedOn w:val="Normal"/>
    <w:uiPriority w:val="99"/>
    <w:rsid w:val="002F0786"/>
    <w:pPr>
      <w:widowControl w:val="0"/>
      <w:autoSpaceDE w:val="0"/>
      <w:autoSpaceDN w:val="0"/>
      <w:adjustRightInd w:val="0"/>
      <w:spacing w:after="0" w:line="240" w:lineRule="auto"/>
    </w:pPr>
    <w:rPr>
      <w:sz w:val="24"/>
      <w:szCs w:val="24"/>
      <w:lang w:val="sr-Cyrl-CS" w:eastAsia="sr-Cyrl-CS"/>
    </w:rPr>
  </w:style>
  <w:style w:type="character" w:customStyle="1" w:styleId="FontStyle54">
    <w:name w:val="Font Style54"/>
    <w:basedOn w:val="DefaultParagraphFont"/>
    <w:uiPriority w:val="99"/>
    <w:rsid w:val="002F0786"/>
    <w:rPr>
      <w:rFonts w:ascii="Times New Roman" w:hAnsi="Times New Roman" w:cs="Times New Roman"/>
      <w:b/>
      <w:bCs/>
      <w:sz w:val="22"/>
      <w:szCs w:val="22"/>
    </w:rPr>
  </w:style>
  <w:style w:type="character" w:customStyle="1" w:styleId="FontStyle55">
    <w:name w:val="Font Style55"/>
    <w:basedOn w:val="DefaultParagraphFont"/>
    <w:rsid w:val="002F0786"/>
    <w:rPr>
      <w:rFonts w:ascii="Times New Roman" w:hAnsi="Times New Roman" w:cs="Times New Roman"/>
      <w:sz w:val="22"/>
      <w:szCs w:val="22"/>
    </w:rPr>
  </w:style>
  <w:style w:type="paragraph" w:customStyle="1" w:styleId="Style9">
    <w:name w:val="Style9"/>
    <w:basedOn w:val="Normal"/>
    <w:rsid w:val="002F0786"/>
    <w:pPr>
      <w:widowControl w:val="0"/>
      <w:autoSpaceDE w:val="0"/>
      <w:autoSpaceDN w:val="0"/>
      <w:adjustRightInd w:val="0"/>
      <w:spacing w:after="0" w:line="240" w:lineRule="auto"/>
    </w:pPr>
    <w:rPr>
      <w:sz w:val="24"/>
      <w:szCs w:val="24"/>
      <w:lang w:val="sr-Cyrl-CS" w:eastAsia="sr-Cyrl-CS"/>
    </w:rPr>
  </w:style>
  <w:style w:type="paragraph" w:customStyle="1" w:styleId="Style29">
    <w:name w:val="Style29"/>
    <w:basedOn w:val="Normal"/>
    <w:uiPriority w:val="99"/>
    <w:rsid w:val="002F0786"/>
    <w:pPr>
      <w:widowControl w:val="0"/>
      <w:autoSpaceDE w:val="0"/>
      <w:autoSpaceDN w:val="0"/>
      <w:adjustRightInd w:val="0"/>
      <w:spacing w:after="0" w:line="240" w:lineRule="auto"/>
    </w:pPr>
    <w:rPr>
      <w:sz w:val="24"/>
      <w:szCs w:val="24"/>
      <w:lang w:val="sr-Cyrl-CS" w:eastAsia="sr-Cyrl-CS"/>
    </w:rPr>
  </w:style>
  <w:style w:type="paragraph" w:customStyle="1" w:styleId="Style3">
    <w:name w:val="Style3"/>
    <w:basedOn w:val="Normal"/>
    <w:uiPriority w:val="99"/>
    <w:rsid w:val="002F0786"/>
    <w:pPr>
      <w:widowControl w:val="0"/>
      <w:autoSpaceDE w:val="0"/>
      <w:autoSpaceDN w:val="0"/>
      <w:adjustRightInd w:val="0"/>
      <w:spacing w:after="0" w:line="240" w:lineRule="auto"/>
    </w:pPr>
    <w:rPr>
      <w:sz w:val="24"/>
      <w:szCs w:val="24"/>
      <w:lang w:val="sr-Cyrl-CS" w:eastAsia="sr-Cyrl-CS"/>
    </w:rPr>
  </w:style>
  <w:style w:type="paragraph" w:customStyle="1" w:styleId="Style27">
    <w:name w:val="Style27"/>
    <w:basedOn w:val="Normal"/>
    <w:uiPriority w:val="99"/>
    <w:rsid w:val="002F0786"/>
    <w:pPr>
      <w:widowControl w:val="0"/>
      <w:autoSpaceDE w:val="0"/>
      <w:autoSpaceDN w:val="0"/>
      <w:adjustRightInd w:val="0"/>
      <w:spacing w:after="0" w:line="240" w:lineRule="auto"/>
    </w:pPr>
    <w:rPr>
      <w:sz w:val="24"/>
      <w:szCs w:val="24"/>
      <w:lang w:val="sr-Cyrl-CS" w:eastAsia="sr-Cyrl-CS"/>
    </w:rPr>
  </w:style>
  <w:style w:type="paragraph" w:customStyle="1" w:styleId="Style32">
    <w:name w:val="Style32"/>
    <w:basedOn w:val="Normal"/>
    <w:uiPriority w:val="99"/>
    <w:rsid w:val="002F0786"/>
    <w:pPr>
      <w:widowControl w:val="0"/>
      <w:autoSpaceDE w:val="0"/>
      <w:autoSpaceDN w:val="0"/>
      <w:adjustRightInd w:val="0"/>
      <w:spacing w:after="0" w:line="240" w:lineRule="auto"/>
    </w:pPr>
    <w:rPr>
      <w:sz w:val="24"/>
      <w:szCs w:val="24"/>
      <w:lang w:val="sr-Cyrl-CS" w:eastAsia="sr-Cyrl-CS"/>
    </w:rPr>
  </w:style>
  <w:style w:type="character" w:customStyle="1" w:styleId="FontStyle56">
    <w:name w:val="Font Style56"/>
    <w:basedOn w:val="DefaultParagraphFont"/>
    <w:uiPriority w:val="99"/>
    <w:rsid w:val="002F0786"/>
    <w:rPr>
      <w:rFonts w:ascii="Times New Roman" w:hAnsi="Times New Roman" w:cs="Times New Roman"/>
      <w:b/>
      <w:bCs/>
      <w:sz w:val="18"/>
      <w:szCs w:val="18"/>
    </w:rPr>
  </w:style>
  <w:style w:type="paragraph" w:customStyle="1" w:styleId="KDParagraf">
    <w:name w:val="KDParagraf"/>
    <w:basedOn w:val="Normal"/>
    <w:qFormat/>
    <w:rsid w:val="002F0786"/>
    <w:pPr>
      <w:tabs>
        <w:tab w:val="left" w:pos="567"/>
      </w:tabs>
      <w:spacing w:before="120" w:after="0" w:line="240" w:lineRule="auto"/>
      <w:jc w:val="both"/>
    </w:pPr>
    <w:rPr>
      <w:rFonts w:ascii="Arial" w:hAnsi="Arial" w:cs="Times New Roman"/>
    </w:rPr>
  </w:style>
  <w:style w:type="character" w:styleId="FollowedHyperlink">
    <w:name w:val="FollowedHyperlink"/>
    <w:basedOn w:val="DefaultParagraphFont"/>
    <w:uiPriority w:val="99"/>
    <w:semiHidden/>
    <w:unhideWhenUsed/>
    <w:rsid w:val="002F0786"/>
    <w:rPr>
      <w:color w:val="800080" w:themeColor="followedHyperlink"/>
      <w:u w:val="single"/>
    </w:rPr>
  </w:style>
  <w:style w:type="character" w:styleId="CommentReference">
    <w:name w:val="annotation reference"/>
    <w:basedOn w:val="DefaultParagraphFont"/>
    <w:uiPriority w:val="99"/>
    <w:semiHidden/>
    <w:unhideWhenUsed/>
    <w:rsid w:val="002F0786"/>
    <w:rPr>
      <w:sz w:val="16"/>
      <w:szCs w:val="16"/>
    </w:rPr>
  </w:style>
  <w:style w:type="paragraph" w:styleId="CommentText">
    <w:name w:val="annotation text"/>
    <w:basedOn w:val="Normal"/>
    <w:link w:val="CommentTextChar"/>
    <w:uiPriority w:val="99"/>
    <w:semiHidden/>
    <w:unhideWhenUsed/>
    <w:rsid w:val="002F0786"/>
    <w:pPr>
      <w:spacing w:line="240" w:lineRule="auto"/>
    </w:pPr>
    <w:rPr>
      <w:sz w:val="20"/>
      <w:szCs w:val="20"/>
    </w:rPr>
  </w:style>
  <w:style w:type="character" w:customStyle="1" w:styleId="CommentTextChar">
    <w:name w:val="Comment Text Char"/>
    <w:basedOn w:val="DefaultParagraphFont"/>
    <w:link w:val="CommentText"/>
    <w:uiPriority w:val="99"/>
    <w:semiHidden/>
    <w:rsid w:val="002F0786"/>
    <w:rPr>
      <w:rFonts w:ascii="Calibri" w:eastAsia="Calibri" w:hAnsi="Calibri" w:cs="Calibri"/>
      <w:noProof/>
      <w:sz w:val="20"/>
      <w:szCs w:val="20"/>
    </w:rPr>
  </w:style>
  <w:style w:type="paragraph" w:styleId="CommentSubject">
    <w:name w:val="annotation subject"/>
    <w:basedOn w:val="CommentText"/>
    <w:next w:val="CommentText"/>
    <w:link w:val="CommentSubjectChar"/>
    <w:uiPriority w:val="99"/>
    <w:semiHidden/>
    <w:unhideWhenUsed/>
    <w:rsid w:val="002F0786"/>
    <w:rPr>
      <w:b/>
      <w:bCs/>
    </w:rPr>
  </w:style>
  <w:style w:type="character" w:customStyle="1" w:styleId="CommentSubjectChar">
    <w:name w:val="Comment Subject Char"/>
    <w:basedOn w:val="CommentTextChar"/>
    <w:link w:val="CommentSubject"/>
    <w:uiPriority w:val="99"/>
    <w:semiHidden/>
    <w:rsid w:val="002F0786"/>
    <w:rPr>
      <w:b/>
      <w:bCs/>
    </w:rPr>
  </w:style>
  <w:style w:type="character" w:customStyle="1" w:styleId="NoSpacingChar">
    <w:name w:val="No Spacing Char"/>
    <w:basedOn w:val="DefaultParagraphFont"/>
    <w:link w:val="NoSpacing"/>
    <w:locked/>
    <w:rsid w:val="002F0786"/>
    <w:rPr>
      <w:b/>
    </w:rPr>
  </w:style>
  <w:style w:type="paragraph" w:styleId="NoSpacing">
    <w:name w:val="No Spacing"/>
    <w:link w:val="NoSpacingChar"/>
    <w:qFormat/>
    <w:rsid w:val="002F0786"/>
    <w:pPr>
      <w:jc w:val="both"/>
    </w:pPr>
    <w:rPr>
      <w:b/>
    </w:rPr>
  </w:style>
  <w:style w:type="paragraph" w:styleId="HTMLPreformatted">
    <w:name w:val="HTML Preformatted"/>
    <w:basedOn w:val="Normal"/>
    <w:link w:val="HTMLPreformattedChar"/>
    <w:uiPriority w:val="99"/>
    <w:semiHidden/>
    <w:unhideWhenUsed/>
    <w:rsid w:val="002F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0786"/>
    <w:rPr>
      <w:rFonts w:ascii="Courier New" w:eastAsia="Calibri" w:hAnsi="Courier New" w:cs="Courier New"/>
      <w:noProof/>
      <w:sz w:val="20"/>
      <w:szCs w:val="20"/>
    </w:rPr>
  </w:style>
  <w:style w:type="character" w:customStyle="1" w:styleId="ft1">
    <w:name w:val="ft1"/>
    <w:basedOn w:val="DefaultParagraphFont"/>
    <w:rsid w:val="002F0786"/>
  </w:style>
  <w:style w:type="character" w:customStyle="1" w:styleId="UnresolvedMention1">
    <w:name w:val="Unresolved Mention1"/>
    <w:basedOn w:val="DefaultParagraphFont"/>
    <w:uiPriority w:val="99"/>
    <w:semiHidden/>
    <w:unhideWhenUsed/>
    <w:rsid w:val="002F0786"/>
    <w:rPr>
      <w:color w:val="808080"/>
      <w:shd w:val="clear" w:color="auto" w:fill="E6E6E6"/>
    </w:rPr>
  </w:style>
  <w:style w:type="character" w:styleId="Strong">
    <w:name w:val="Strong"/>
    <w:uiPriority w:val="22"/>
    <w:qFormat/>
    <w:rsid w:val="002F0786"/>
    <w:rPr>
      <w:b/>
      <w:bCs/>
    </w:rPr>
  </w:style>
  <w:style w:type="paragraph" w:styleId="BodyText2">
    <w:name w:val="Body Text 2"/>
    <w:basedOn w:val="Normal"/>
    <w:link w:val="BodyText2Char"/>
    <w:semiHidden/>
    <w:unhideWhenUsed/>
    <w:rsid w:val="002F0786"/>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2F0786"/>
    <w:rPr>
      <w:rFonts w:ascii="Times New Roman" w:eastAsia="Arial Unicode MS" w:hAnsi="Times New Roman" w:cs="Times New Roman"/>
      <w:noProof/>
      <w:color w:val="000000"/>
      <w:kern w:val="2"/>
      <w:sz w:val="24"/>
      <w:szCs w:val="24"/>
      <w:lang w:eastAsia="ar-SA"/>
    </w:rPr>
  </w:style>
  <w:style w:type="paragraph" w:customStyle="1" w:styleId="msonormal0">
    <w:name w:val="msonormal"/>
    <w:basedOn w:val="Normal"/>
    <w:rsid w:val="002F0786"/>
    <w:pPr>
      <w:spacing w:before="100" w:beforeAutospacing="1" w:after="100" w:afterAutospacing="1" w:line="240" w:lineRule="auto"/>
    </w:pPr>
    <w:rPr>
      <w:rFonts w:ascii="Times New Roman" w:hAnsi="Times New Roman" w:cs="Times New Roman"/>
      <w:sz w:val="24"/>
      <w:szCs w:val="24"/>
    </w:rPr>
  </w:style>
  <w:style w:type="paragraph" w:customStyle="1" w:styleId="xl65">
    <w:name w:val="xl65"/>
    <w:basedOn w:val="Normal"/>
    <w:rsid w:val="002F0786"/>
    <w:pPr>
      <w:pBdr>
        <w:top w:val="single" w:sz="8" w:space="0" w:color="auto"/>
        <w:lef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6">
    <w:name w:val="xl66"/>
    <w:basedOn w:val="Normal"/>
    <w:rsid w:val="002F0786"/>
    <w:pPr>
      <w:pBdr>
        <w:top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7">
    <w:name w:val="xl67"/>
    <w:basedOn w:val="Normal"/>
    <w:rsid w:val="002F0786"/>
    <w:pPr>
      <w:pBdr>
        <w:lef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
    <w:rsid w:val="002F0786"/>
    <w:pPr>
      <w:pBdr>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9">
    <w:name w:val="xl69"/>
    <w:basedOn w:val="Normal"/>
    <w:rsid w:val="002F0786"/>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0">
    <w:name w:val="xl70"/>
    <w:basedOn w:val="Normal"/>
    <w:rsid w:val="002F0786"/>
    <w:pPr>
      <w:pBdr>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1">
    <w:name w:val="xl71"/>
    <w:basedOn w:val="Normal"/>
    <w:rsid w:val="002F0786"/>
    <w:pPr>
      <w:pBdr>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2">
    <w:name w:val="xl72"/>
    <w:basedOn w:val="Normal"/>
    <w:rsid w:val="002F0786"/>
    <w:pPr>
      <w:pBdr>
        <w:top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3">
    <w:name w:val="xl73"/>
    <w:basedOn w:val="Normal"/>
    <w:rsid w:val="002F0786"/>
    <w:pPr>
      <w:pBdr>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4">
    <w:name w:val="xl74"/>
    <w:basedOn w:val="Normal"/>
    <w:rsid w:val="002F0786"/>
    <w:pP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75">
    <w:name w:val="xl75"/>
    <w:basedOn w:val="Normal"/>
    <w:rsid w:val="002F0786"/>
    <w:pP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76">
    <w:name w:val="xl76"/>
    <w:basedOn w:val="Normal"/>
    <w:rsid w:val="002F0786"/>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77">
    <w:name w:val="xl77"/>
    <w:basedOn w:val="Normal"/>
    <w:rsid w:val="002F0786"/>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
    <w:rsid w:val="002F0786"/>
    <w:pPr>
      <w:pBdr>
        <w:bottom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
    <w:rsid w:val="002F0786"/>
    <w:pPr>
      <w:pBdr>
        <w:left w:val="single" w:sz="8" w:space="0" w:color="auto"/>
        <w:bottom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Normal"/>
    <w:rsid w:val="002F0786"/>
    <w:pPr>
      <w:pBdr>
        <w:top w:val="dashed" w:sz="8" w:space="0" w:color="auto"/>
        <w:bottom w:val="single"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1">
    <w:name w:val="xl81"/>
    <w:basedOn w:val="Normal"/>
    <w:rsid w:val="002F0786"/>
    <w:pPr>
      <w:pBdr>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
    <w:rsid w:val="002F0786"/>
    <w:pPr>
      <w:pBdr>
        <w:bottom w:val="single"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
    <w:rsid w:val="002F0786"/>
    <w:pPr>
      <w:pBdr>
        <w:bottom w:val="dashed"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
    <w:rsid w:val="002F0786"/>
    <w:pPr>
      <w:pBdr>
        <w:left w:val="single" w:sz="8" w:space="0" w:color="auto"/>
        <w:bottom w:val="dashed"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
    <w:rsid w:val="002F0786"/>
    <w:pPr>
      <w:pBdr>
        <w:bottom w:val="dashed"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86">
    <w:name w:val="xl86"/>
    <w:basedOn w:val="Normal"/>
    <w:rsid w:val="002F0786"/>
    <w:pPr>
      <w:pBdr>
        <w:bottom w:val="dashed"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87">
    <w:name w:val="xl87"/>
    <w:basedOn w:val="Normal"/>
    <w:rsid w:val="002F0786"/>
    <w:pPr>
      <w:pBdr>
        <w:top w:val="dashed" w:sz="8" w:space="0" w:color="auto"/>
        <w:left w:val="single" w:sz="8" w:space="0" w:color="auto"/>
        <w:bottom w:val="dashed"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
    <w:rsid w:val="002F0786"/>
    <w:pPr>
      <w:pBdr>
        <w:left w:val="single"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9">
    <w:name w:val="xl89"/>
    <w:basedOn w:val="Normal"/>
    <w:rsid w:val="002F0786"/>
    <w:pPr>
      <w:pBdr>
        <w:left w:val="single" w:sz="8" w:space="0" w:color="auto"/>
        <w:bottom w:val="single"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0">
    <w:name w:val="xl90"/>
    <w:basedOn w:val="Normal"/>
    <w:rsid w:val="002F0786"/>
    <w:pPr>
      <w:pBdr>
        <w:left w:val="dashed" w:sz="8" w:space="0" w:color="auto"/>
        <w:bottom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1">
    <w:name w:val="xl91"/>
    <w:basedOn w:val="Normal"/>
    <w:rsid w:val="002F0786"/>
    <w:pPr>
      <w:pBdr>
        <w:left w:val="single" w:sz="8" w:space="0" w:color="auto"/>
        <w:right w:val="dashed"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92">
    <w:name w:val="xl92"/>
    <w:basedOn w:val="Normal"/>
    <w:rsid w:val="002F0786"/>
    <w:pPr>
      <w:pBdr>
        <w:bottom w:val="dashed"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3">
    <w:name w:val="xl93"/>
    <w:basedOn w:val="Normal"/>
    <w:rsid w:val="002F0786"/>
    <w:pPr>
      <w:pBdr>
        <w:top w:val="dashed"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4">
    <w:name w:val="xl94"/>
    <w:basedOn w:val="Normal"/>
    <w:rsid w:val="002F0786"/>
    <w:pPr>
      <w:pBdr>
        <w:left w:val="single" w:sz="8" w:space="0" w:color="auto"/>
        <w:bottom w:val="dashed" w:sz="8"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5">
    <w:name w:val="xl95"/>
    <w:basedOn w:val="Normal"/>
    <w:rsid w:val="002F0786"/>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6">
    <w:name w:val="xl96"/>
    <w:basedOn w:val="Normal"/>
    <w:rsid w:val="002F0786"/>
    <w:pPr>
      <w:pBdr>
        <w:bottom w:val="dashed" w:sz="8" w:space="0" w:color="auto"/>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7">
    <w:name w:val="xl97"/>
    <w:basedOn w:val="Normal"/>
    <w:rsid w:val="002F0786"/>
    <w:pPr>
      <w:pBdr>
        <w:bottom w:val="single" w:sz="8" w:space="0" w:color="auto"/>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8">
    <w:name w:val="xl98"/>
    <w:basedOn w:val="Normal"/>
    <w:rsid w:val="002F0786"/>
    <w:pPr>
      <w:pBdr>
        <w:left w:val="single" w:sz="8" w:space="0" w:color="auto"/>
        <w:bottom w:val="dashed"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9">
    <w:name w:val="xl99"/>
    <w:basedOn w:val="Normal"/>
    <w:rsid w:val="002F0786"/>
    <w:pPr>
      <w:pBdr>
        <w:bottom w:val="dashed"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0">
    <w:name w:val="xl100"/>
    <w:basedOn w:val="Normal"/>
    <w:rsid w:val="002F0786"/>
    <w:pPr>
      <w:pBdr>
        <w:top w:val="dashed" w:sz="8" w:space="0" w:color="auto"/>
        <w:right w:val="dashed"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1">
    <w:name w:val="xl101"/>
    <w:basedOn w:val="Normal"/>
    <w:rsid w:val="002F0786"/>
    <w:pPr>
      <w:pBdr>
        <w:right w:val="dashed"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2">
    <w:name w:val="xl102"/>
    <w:basedOn w:val="Normal"/>
    <w:rsid w:val="002F0786"/>
    <w:pPr>
      <w:pBdr>
        <w:right w:val="dashed"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03">
    <w:name w:val="xl103"/>
    <w:basedOn w:val="Normal"/>
    <w:rsid w:val="002F0786"/>
    <w:pPr>
      <w:pBdr>
        <w:bottom w:val="dashed" w:sz="8" w:space="0" w:color="auto"/>
        <w:right w:val="dashed"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04">
    <w:name w:val="xl104"/>
    <w:basedOn w:val="Normal"/>
    <w:rsid w:val="002F0786"/>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5">
    <w:name w:val="xl105"/>
    <w:basedOn w:val="Normal"/>
    <w:rsid w:val="002F0786"/>
    <w:pPr>
      <w:pBdr>
        <w:right w:val="double" w:sz="6"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06">
    <w:name w:val="xl106"/>
    <w:basedOn w:val="Normal"/>
    <w:rsid w:val="002F0786"/>
    <w:pPr>
      <w:pBdr>
        <w:left w:val="single" w:sz="8"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07">
    <w:name w:val="xl107"/>
    <w:basedOn w:val="Normal"/>
    <w:rsid w:val="002F0786"/>
    <w:pPr>
      <w:pBdr>
        <w:bottom w:val="double" w:sz="6" w:space="0" w:color="auto"/>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8">
    <w:name w:val="xl108"/>
    <w:basedOn w:val="Normal"/>
    <w:rsid w:val="002F0786"/>
    <w:pPr>
      <w:pBdr>
        <w:bottom w:val="double" w:sz="6" w:space="0" w:color="auto"/>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9">
    <w:name w:val="xl109"/>
    <w:basedOn w:val="Normal"/>
    <w:rsid w:val="002F0786"/>
    <w:pPr>
      <w:pBdr>
        <w:bottom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0">
    <w:name w:val="xl110"/>
    <w:basedOn w:val="Normal"/>
    <w:rsid w:val="002F0786"/>
    <w:pPr>
      <w:pBdr>
        <w:bottom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1">
    <w:name w:val="xl111"/>
    <w:basedOn w:val="Normal"/>
    <w:rsid w:val="002F0786"/>
    <w:pPr>
      <w:pBdr>
        <w:bottom w:val="double" w:sz="6"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2">
    <w:name w:val="xl112"/>
    <w:basedOn w:val="Normal"/>
    <w:rsid w:val="002F0786"/>
    <w:pPr>
      <w:pBdr>
        <w:left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3">
    <w:name w:val="xl113"/>
    <w:basedOn w:val="Normal"/>
    <w:rsid w:val="002F0786"/>
    <w:pPr>
      <w:pBdr>
        <w:left w:val="single" w:sz="8" w:space="0" w:color="auto"/>
        <w:bottom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4">
    <w:name w:val="xl114"/>
    <w:basedOn w:val="Normal"/>
    <w:rsid w:val="002F0786"/>
    <w:pPr>
      <w:pBdr>
        <w:top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5">
    <w:name w:val="xl115"/>
    <w:basedOn w:val="Normal"/>
    <w:rsid w:val="002F0786"/>
    <w:pPr>
      <w:pBdr>
        <w:top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6">
    <w:name w:val="xl116"/>
    <w:basedOn w:val="Normal"/>
    <w:rsid w:val="002F0786"/>
    <w:pPr>
      <w:pBdr>
        <w:bottom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7">
    <w:name w:val="xl117"/>
    <w:basedOn w:val="Normal"/>
    <w:rsid w:val="002F0786"/>
    <w:pPr>
      <w:pBdr>
        <w:top w:val="single" w:sz="8" w:space="0" w:color="auto"/>
        <w:bottom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8">
    <w:name w:val="xl118"/>
    <w:basedOn w:val="Normal"/>
    <w:rsid w:val="002F0786"/>
    <w:pPr>
      <w:pBdr>
        <w:left w:val="single" w:sz="8" w:space="0" w:color="auto"/>
        <w:bottom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9">
    <w:name w:val="xl119"/>
    <w:basedOn w:val="Normal"/>
    <w:rsid w:val="002F0786"/>
    <w:pPr>
      <w:pBdr>
        <w:left w:val="single" w:sz="8" w:space="0" w:color="auto"/>
        <w:bottom w:val="dashed"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Normal"/>
    <w:rsid w:val="002F0786"/>
    <w:pPr>
      <w:pBdr>
        <w:top w:val="single" w:sz="8" w:space="0" w:color="auto"/>
        <w:left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1">
    <w:name w:val="xl121"/>
    <w:basedOn w:val="Normal"/>
    <w:rsid w:val="002F0786"/>
    <w:pPr>
      <w:pBdr>
        <w:left w:val="double" w:sz="6" w:space="0" w:color="auto"/>
        <w:bottom w:val="double" w:sz="6"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2">
    <w:name w:val="xl122"/>
    <w:basedOn w:val="Normal"/>
    <w:rsid w:val="002F0786"/>
    <w:pPr>
      <w:pBdr>
        <w:left w:val="double" w:sz="6" w:space="0" w:color="auto"/>
        <w:bottom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3">
    <w:name w:val="xl123"/>
    <w:basedOn w:val="Normal"/>
    <w:rsid w:val="002F0786"/>
    <w:pPr>
      <w:pBdr>
        <w:top w:val="single" w:sz="8" w:space="0" w:color="auto"/>
        <w:bottom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4">
    <w:name w:val="xl124"/>
    <w:basedOn w:val="Normal"/>
    <w:rsid w:val="002F0786"/>
    <w:pPr>
      <w:pBdr>
        <w:left w:val="dashed" w:sz="8" w:space="0" w:color="auto"/>
        <w:bottom w:val="dashed"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5">
    <w:name w:val="xl125"/>
    <w:basedOn w:val="Normal"/>
    <w:rsid w:val="002F0786"/>
    <w:pPr>
      <w:pBdr>
        <w:bottom w:val="dashed"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6">
    <w:name w:val="xl126"/>
    <w:basedOn w:val="Normal"/>
    <w:rsid w:val="002F0786"/>
    <w:pPr>
      <w:pBdr>
        <w:top w:val="double" w:sz="6" w:space="0" w:color="auto"/>
        <w:right w:val="double" w:sz="6"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27">
    <w:name w:val="xl127"/>
    <w:basedOn w:val="Normal"/>
    <w:rsid w:val="002F0786"/>
    <w:pPr>
      <w:pBdr>
        <w:left w:val="single" w:sz="8" w:space="0" w:color="auto"/>
        <w:bottom w:val="dashed" w:sz="8" w:space="0" w:color="auto"/>
        <w:right w:val="double" w:sz="6"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28">
    <w:name w:val="xl128"/>
    <w:basedOn w:val="Normal"/>
    <w:rsid w:val="002F0786"/>
    <w:pPr>
      <w:pBdr>
        <w:top w:val="single" w:sz="8" w:space="0" w:color="auto"/>
        <w:left w:val="single" w:sz="8" w:space="0" w:color="auto"/>
        <w:bottom w:val="dotDash"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9">
    <w:name w:val="xl129"/>
    <w:basedOn w:val="Normal"/>
    <w:rsid w:val="002F0786"/>
    <w:pPr>
      <w:pBdr>
        <w:top w:val="single" w:sz="8" w:space="0" w:color="auto"/>
        <w:bottom w:val="dotDash"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0">
    <w:name w:val="xl130"/>
    <w:basedOn w:val="Normal"/>
    <w:rsid w:val="002F0786"/>
    <w:pPr>
      <w:pBdr>
        <w:top w:val="single" w:sz="8" w:space="0" w:color="auto"/>
        <w:bottom w:val="dotDash" w:sz="8" w:space="0" w:color="auto"/>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1">
    <w:name w:val="xl131"/>
    <w:basedOn w:val="Normal"/>
    <w:rsid w:val="002F0786"/>
    <w:pPr>
      <w:pBdr>
        <w:top w:val="single" w:sz="8" w:space="0" w:color="auto"/>
        <w:left w:val="single" w:sz="8" w:space="0" w:color="auto"/>
        <w:bottom w:val="dotDash"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2">
    <w:name w:val="xl132"/>
    <w:basedOn w:val="Normal"/>
    <w:rsid w:val="002F0786"/>
    <w:pPr>
      <w:pBdr>
        <w:top w:val="dotDash" w:sz="8" w:space="0" w:color="auto"/>
        <w:left w:val="single" w:sz="8" w:space="0" w:color="auto"/>
        <w:bottom w:val="dotDash"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3">
    <w:name w:val="xl133"/>
    <w:basedOn w:val="Normal"/>
    <w:rsid w:val="002F0786"/>
    <w:pPr>
      <w:pBdr>
        <w:top w:val="dotDash" w:sz="8" w:space="0" w:color="auto"/>
        <w:bottom w:val="dotDash"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4">
    <w:name w:val="xl134"/>
    <w:basedOn w:val="Normal"/>
    <w:rsid w:val="002F0786"/>
    <w:pPr>
      <w:pBdr>
        <w:top w:val="dotDash" w:sz="8" w:space="0" w:color="auto"/>
        <w:bottom w:val="dotDash" w:sz="8" w:space="0" w:color="auto"/>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5">
    <w:name w:val="xl135"/>
    <w:basedOn w:val="Normal"/>
    <w:rsid w:val="002F0786"/>
    <w:pPr>
      <w:pBdr>
        <w:top w:val="dotDash" w:sz="8" w:space="0" w:color="auto"/>
        <w:left w:val="single" w:sz="8" w:space="0" w:color="auto"/>
        <w:bottom w:val="dotDash"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6">
    <w:name w:val="xl136"/>
    <w:basedOn w:val="Normal"/>
    <w:rsid w:val="002F0786"/>
    <w:pPr>
      <w:pBdr>
        <w:bottom w:val="dotDash"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7">
    <w:name w:val="xl137"/>
    <w:basedOn w:val="Normal"/>
    <w:rsid w:val="002F0786"/>
    <w:pPr>
      <w:pBdr>
        <w:bottom w:val="dotDash"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38">
    <w:name w:val="xl138"/>
    <w:basedOn w:val="Normal"/>
    <w:rsid w:val="002F0786"/>
    <w:pPr>
      <w:pBdr>
        <w:left w:val="single" w:sz="8" w:space="0" w:color="auto"/>
        <w:bottom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39">
    <w:name w:val="xl139"/>
    <w:basedOn w:val="Normal"/>
    <w:rsid w:val="002F0786"/>
    <w:pPr>
      <w:pBdr>
        <w:bottom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40">
    <w:name w:val="xl140"/>
    <w:basedOn w:val="Normal"/>
    <w:rsid w:val="002F0786"/>
    <w:pPr>
      <w:pBdr>
        <w:bottom w:val="double" w:sz="6" w:space="0" w:color="FF0000"/>
        <w:righ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1">
    <w:name w:val="xl141"/>
    <w:basedOn w:val="Normal"/>
    <w:rsid w:val="002F0786"/>
    <w:pPr>
      <w:pBdr>
        <w:left w:val="dashed" w:sz="8" w:space="0" w:color="auto"/>
        <w:bottom w:val="double" w:sz="6" w:space="0" w:color="FF0000"/>
        <w:right w:val="dotted"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2">
    <w:name w:val="xl142"/>
    <w:basedOn w:val="Normal"/>
    <w:rsid w:val="002F0786"/>
    <w:pPr>
      <w:pBdr>
        <w:left w:val="dotted" w:sz="4" w:space="0" w:color="auto"/>
        <w:bottom w:val="double" w:sz="6" w:space="0" w:color="FF0000"/>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3">
    <w:name w:val="xl143"/>
    <w:basedOn w:val="Normal"/>
    <w:rsid w:val="002F0786"/>
    <w:pPr>
      <w:pBdr>
        <w:left w:val="single" w:sz="8" w:space="0" w:color="auto"/>
        <w:bottom w:val="double" w:sz="6" w:space="0" w:color="FF0000"/>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4">
    <w:name w:val="xl144"/>
    <w:basedOn w:val="Normal"/>
    <w:rsid w:val="002F0786"/>
    <w:pPr>
      <w:pBdr>
        <w:left w:val="double" w:sz="6" w:space="0" w:color="auto"/>
        <w:bottom w:val="double" w:sz="6" w:space="0" w:color="FF0000"/>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5">
    <w:name w:val="xl145"/>
    <w:basedOn w:val="Normal"/>
    <w:rsid w:val="002F0786"/>
    <w:pPr>
      <w:pBdr>
        <w:top w:val="double" w:sz="6" w:space="0" w:color="FF0000"/>
        <w:left w:val="single" w:sz="8"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6">
    <w:name w:val="xl146"/>
    <w:basedOn w:val="Normal"/>
    <w:rsid w:val="002F0786"/>
    <w:pPr>
      <w:pBdr>
        <w:bottom w:val="double" w:sz="6" w:space="0" w:color="FF0000"/>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7">
    <w:name w:val="xl147"/>
    <w:basedOn w:val="Normal"/>
    <w:rsid w:val="002F0786"/>
    <w:pPr>
      <w:pBdr>
        <w:top w:val="dashed"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48">
    <w:name w:val="xl148"/>
    <w:basedOn w:val="Normal"/>
    <w:rsid w:val="002F0786"/>
    <w:pPr>
      <w:pBdr>
        <w:top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49">
    <w:name w:val="xl149"/>
    <w:basedOn w:val="Normal"/>
    <w:rsid w:val="002F0786"/>
    <w:pPr>
      <w:pBdr>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0">
    <w:name w:val="xl150"/>
    <w:basedOn w:val="Normal"/>
    <w:rsid w:val="002F0786"/>
    <w:pPr>
      <w:pBdr>
        <w:bottom w:val="dashed"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1">
    <w:name w:val="xl151"/>
    <w:basedOn w:val="Normal"/>
    <w:rsid w:val="002F0786"/>
    <w:pPr>
      <w:pBdr>
        <w:bottom w:val="single"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2">
    <w:name w:val="xl152"/>
    <w:basedOn w:val="Normal"/>
    <w:rsid w:val="002F0786"/>
    <w:pPr>
      <w:pBdr>
        <w:right w:val="double" w:sz="6" w:space="0" w:color="FF0000"/>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53">
    <w:name w:val="xl153"/>
    <w:basedOn w:val="Normal"/>
    <w:rsid w:val="002F0786"/>
    <w:pPr>
      <w:pBdr>
        <w:bottom w:val="double" w:sz="6" w:space="0" w:color="FF0000"/>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4">
    <w:name w:val="xl154"/>
    <w:basedOn w:val="Normal"/>
    <w:rsid w:val="002F0786"/>
    <w:pPr>
      <w:pBdr>
        <w:left w:val="single" w:sz="8" w:space="0" w:color="auto"/>
        <w:bottom w:val="double" w:sz="6" w:space="0" w:color="FF0000"/>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55">
    <w:name w:val="xl155"/>
    <w:basedOn w:val="Normal"/>
    <w:rsid w:val="002F0786"/>
    <w:pPr>
      <w:pBdr>
        <w:top w:val="double" w:sz="6" w:space="0" w:color="FF0000"/>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6">
    <w:name w:val="xl156"/>
    <w:basedOn w:val="Normal"/>
    <w:rsid w:val="002F0786"/>
    <w:pPr>
      <w:pBdr>
        <w:bottom w:val="double" w:sz="6"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7">
    <w:name w:val="xl157"/>
    <w:basedOn w:val="Normal"/>
    <w:rsid w:val="002F0786"/>
    <w:pPr>
      <w:pBdr>
        <w:top w:val="single"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58">
    <w:name w:val="xl158"/>
    <w:basedOn w:val="Normal"/>
    <w:rsid w:val="002F0786"/>
    <w:pPr>
      <w:pBdr>
        <w:left w:val="double" w:sz="6" w:space="0" w:color="FF0000"/>
        <w:bottom w:val="double" w:sz="6" w:space="0" w:color="FF0000"/>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59">
    <w:name w:val="xl159"/>
    <w:basedOn w:val="Normal"/>
    <w:rsid w:val="002F0786"/>
    <w:pPr>
      <w:pBdr>
        <w:bottom w:val="double" w:sz="6" w:space="0" w:color="FF0000"/>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60">
    <w:name w:val="xl160"/>
    <w:basedOn w:val="Normal"/>
    <w:rsid w:val="002F0786"/>
    <w:pPr>
      <w:pBdr>
        <w:top w:val="double" w:sz="6" w:space="0" w:color="auto"/>
        <w:bottom w:val="double" w:sz="6" w:space="0" w:color="FF0000"/>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61">
    <w:name w:val="xl161"/>
    <w:basedOn w:val="Normal"/>
    <w:rsid w:val="002F0786"/>
    <w:pPr>
      <w:pBdr>
        <w:left w:val="double" w:sz="6" w:space="0" w:color="FF0000"/>
        <w:bottom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2">
    <w:name w:val="xl162"/>
    <w:basedOn w:val="Normal"/>
    <w:rsid w:val="002F0786"/>
    <w:pPr>
      <w:pBdr>
        <w:top w:val="single" w:sz="8" w:space="0" w:color="auto"/>
        <w:lef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3">
    <w:name w:val="xl163"/>
    <w:basedOn w:val="Normal"/>
    <w:rsid w:val="002F0786"/>
    <w:pPr>
      <w:pBdr>
        <w:top w:val="single" w:sz="8" w:space="0" w:color="auto"/>
        <w:bottom w:val="single"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4">
    <w:name w:val="xl164"/>
    <w:basedOn w:val="Normal"/>
    <w:rsid w:val="002F0786"/>
    <w:pPr>
      <w:pBdr>
        <w:left w:val="dashed"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5">
    <w:name w:val="xl165"/>
    <w:basedOn w:val="Normal"/>
    <w:rsid w:val="002F0786"/>
    <w:pPr>
      <w:pBdr>
        <w:left w:val="dashed" w:sz="8" w:space="0" w:color="auto"/>
        <w:bottom w:val="single"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6">
    <w:name w:val="xl166"/>
    <w:basedOn w:val="Normal"/>
    <w:rsid w:val="002F0786"/>
    <w:pPr>
      <w:pBdr>
        <w:left w:val="dashed" w:sz="8" w:space="0" w:color="auto"/>
        <w:bottom w:val="double" w:sz="6" w:space="0" w:color="FF0000"/>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7">
    <w:name w:val="xl167"/>
    <w:basedOn w:val="Normal"/>
    <w:rsid w:val="002F0786"/>
    <w:pPr>
      <w:pBdr>
        <w:top w:val="double" w:sz="6" w:space="0" w:color="FF0000"/>
        <w:left w:val="dashed" w:sz="8" w:space="0" w:color="auto"/>
        <w:right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68">
    <w:name w:val="xl168"/>
    <w:basedOn w:val="Normal"/>
    <w:rsid w:val="002F0786"/>
    <w:pPr>
      <w:pBdr>
        <w:left w:val="dashed"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69">
    <w:name w:val="xl169"/>
    <w:basedOn w:val="Normal"/>
    <w:rsid w:val="002F0786"/>
    <w:pPr>
      <w:pBdr>
        <w:left w:val="single" w:sz="8" w:space="0" w:color="auto"/>
        <w:bottom w:val="dashed"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70">
    <w:name w:val="xl170"/>
    <w:basedOn w:val="Normal"/>
    <w:rsid w:val="002F0786"/>
    <w:pPr>
      <w:pBdr>
        <w:left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1">
    <w:name w:val="xl171"/>
    <w:basedOn w:val="Normal"/>
    <w:rsid w:val="002F0786"/>
    <w:pPr>
      <w:pBdr>
        <w:left w:val="single" w:sz="12" w:space="0" w:color="auto"/>
      </w:pBdr>
      <w:spacing w:before="100" w:beforeAutospacing="1" w:after="100" w:afterAutospacing="1" w:line="240" w:lineRule="auto"/>
    </w:pPr>
    <w:rPr>
      <w:rFonts w:ascii="Times New Roman" w:hAnsi="Times New Roman" w:cs="Times New Roman"/>
      <w:sz w:val="28"/>
      <w:szCs w:val="28"/>
    </w:rPr>
  </w:style>
  <w:style w:type="paragraph" w:customStyle="1" w:styleId="xl172">
    <w:name w:val="xl172"/>
    <w:basedOn w:val="Normal"/>
    <w:rsid w:val="002F0786"/>
    <w:pPr>
      <w:spacing w:before="100" w:beforeAutospacing="1" w:after="100" w:afterAutospacing="1" w:line="240" w:lineRule="auto"/>
    </w:pPr>
    <w:rPr>
      <w:rFonts w:ascii="Times New Roman" w:hAnsi="Times New Roman" w:cs="Times New Roman"/>
      <w:sz w:val="28"/>
      <w:szCs w:val="28"/>
    </w:rPr>
  </w:style>
  <w:style w:type="paragraph" w:customStyle="1" w:styleId="xl173">
    <w:name w:val="xl173"/>
    <w:basedOn w:val="Normal"/>
    <w:rsid w:val="002F0786"/>
    <w:pPr>
      <w:pBdr>
        <w:top w:val="single" w:sz="8" w:space="0" w:color="auto"/>
        <w:left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4">
    <w:name w:val="xl174"/>
    <w:basedOn w:val="Normal"/>
    <w:rsid w:val="002F0786"/>
    <w:pPr>
      <w:pBdr>
        <w:left w:val="single" w:sz="12"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5">
    <w:name w:val="xl175"/>
    <w:basedOn w:val="Normal"/>
    <w:rsid w:val="002F0786"/>
    <w:pPr>
      <w:pBdr>
        <w:left w:val="single" w:sz="12" w:space="0" w:color="auto"/>
        <w:bottom w:val="double" w:sz="6" w:space="0" w:color="FF0000"/>
      </w:pBdr>
      <w:spacing w:before="100" w:beforeAutospacing="1" w:after="100" w:afterAutospacing="1" w:line="240" w:lineRule="auto"/>
    </w:pPr>
    <w:rPr>
      <w:rFonts w:ascii="Times New Roman" w:hAnsi="Times New Roman" w:cs="Times New Roman"/>
      <w:sz w:val="24"/>
      <w:szCs w:val="24"/>
    </w:rPr>
  </w:style>
  <w:style w:type="paragraph" w:customStyle="1" w:styleId="xl176">
    <w:name w:val="xl176"/>
    <w:basedOn w:val="Normal"/>
    <w:rsid w:val="002F0786"/>
    <w:pPr>
      <w:pBdr>
        <w:left w:val="single" w:sz="12"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7">
    <w:name w:val="xl177"/>
    <w:basedOn w:val="Normal"/>
    <w:rsid w:val="002F0786"/>
    <w:pPr>
      <w:pBdr>
        <w:left w:val="single" w:sz="12" w:space="0" w:color="auto"/>
        <w:bottom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8">
    <w:name w:val="xl178"/>
    <w:basedOn w:val="Normal"/>
    <w:rsid w:val="002F0786"/>
    <w:pPr>
      <w:pBdr>
        <w:bottom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9">
    <w:name w:val="xl179"/>
    <w:basedOn w:val="Normal"/>
    <w:rsid w:val="002F0786"/>
    <w:pPr>
      <w:pBdr>
        <w:top w:val="single" w:sz="12" w:space="0" w:color="auto"/>
        <w:left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80">
    <w:name w:val="xl180"/>
    <w:basedOn w:val="Normal"/>
    <w:rsid w:val="002F0786"/>
    <w:pPr>
      <w:pBdr>
        <w:top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81">
    <w:name w:val="xl181"/>
    <w:basedOn w:val="Normal"/>
    <w:rsid w:val="002F0786"/>
    <w:pPr>
      <w:pBdr>
        <w:top w:val="single" w:sz="12" w:space="0" w:color="auto"/>
        <w:right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82">
    <w:name w:val="xl182"/>
    <w:basedOn w:val="Normal"/>
    <w:rsid w:val="002F0786"/>
    <w:pPr>
      <w:pBdr>
        <w:right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83">
    <w:name w:val="xl183"/>
    <w:basedOn w:val="Normal"/>
    <w:rsid w:val="002F0786"/>
    <w:pPr>
      <w:pBdr>
        <w:bottom w:val="single" w:sz="12" w:space="0" w:color="auto"/>
        <w:right w:val="single" w:sz="12"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84">
    <w:name w:val="xl184"/>
    <w:basedOn w:val="Normal"/>
    <w:rsid w:val="002F0786"/>
    <w:pPr>
      <w:spacing w:before="100" w:beforeAutospacing="1" w:after="100" w:afterAutospacing="1" w:line="240" w:lineRule="auto"/>
    </w:pPr>
    <w:rPr>
      <w:rFonts w:ascii="Times New Roman" w:hAnsi="Times New Roman" w:cs="Times New Roman"/>
      <w:b/>
      <w:bCs/>
      <w:sz w:val="28"/>
      <w:szCs w:val="28"/>
    </w:rPr>
  </w:style>
  <w:style w:type="paragraph" w:customStyle="1" w:styleId="xl185">
    <w:name w:val="xl185"/>
    <w:basedOn w:val="Normal"/>
    <w:rsid w:val="002F0786"/>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86">
    <w:name w:val="xl186"/>
    <w:basedOn w:val="Normal"/>
    <w:rsid w:val="002F0786"/>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87">
    <w:name w:val="xl187"/>
    <w:basedOn w:val="Normal"/>
    <w:rsid w:val="002F0786"/>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88">
    <w:name w:val="xl188"/>
    <w:basedOn w:val="Normal"/>
    <w:rsid w:val="002F0786"/>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89">
    <w:name w:val="xl189"/>
    <w:basedOn w:val="Normal"/>
    <w:rsid w:val="002F0786"/>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90">
    <w:name w:val="xl190"/>
    <w:basedOn w:val="Normal"/>
    <w:rsid w:val="002F0786"/>
    <w:pPr>
      <w:pBdr>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91">
    <w:name w:val="xl191"/>
    <w:basedOn w:val="Normal"/>
    <w:rsid w:val="002F0786"/>
    <w:pPr>
      <w:pBdr>
        <w:lef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92">
    <w:name w:val="xl192"/>
    <w:basedOn w:val="Normal"/>
    <w:rsid w:val="002F0786"/>
    <w:pPr>
      <w:pBdr>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93">
    <w:name w:val="xl193"/>
    <w:basedOn w:val="Normal"/>
    <w:rsid w:val="002F0786"/>
    <w:pPr>
      <w:spacing w:before="100" w:beforeAutospacing="1" w:after="100" w:afterAutospacing="1" w:line="240" w:lineRule="auto"/>
    </w:pPr>
    <w:rPr>
      <w:rFonts w:ascii="Times New Roman" w:hAnsi="Times New Roman" w:cs="Times New Roman"/>
      <w:b/>
      <w:bCs/>
      <w:sz w:val="32"/>
      <w:szCs w:val="32"/>
    </w:rPr>
  </w:style>
  <w:style w:type="paragraph" w:customStyle="1" w:styleId="xl194">
    <w:name w:val="xl194"/>
    <w:basedOn w:val="Normal"/>
    <w:rsid w:val="002F0786"/>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32"/>
      <w:szCs w:val="32"/>
    </w:rPr>
  </w:style>
  <w:style w:type="paragraph" w:customStyle="1" w:styleId="xl195">
    <w:name w:val="xl195"/>
    <w:basedOn w:val="Normal"/>
    <w:rsid w:val="002F0786"/>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32"/>
      <w:szCs w:val="32"/>
    </w:rPr>
  </w:style>
  <w:style w:type="paragraph" w:customStyle="1" w:styleId="xl196">
    <w:name w:val="xl196"/>
    <w:basedOn w:val="Normal"/>
    <w:rsid w:val="002F0786"/>
    <w:pPr>
      <w:spacing w:before="100" w:beforeAutospacing="1" w:after="100" w:afterAutospacing="1" w:line="240" w:lineRule="auto"/>
      <w:textAlignment w:val="top"/>
    </w:pPr>
    <w:rPr>
      <w:rFonts w:ascii="Times New Roman" w:hAnsi="Times New Roman" w:cs="Times New Roman"/>
      <w:sz w:val="24"/>
      <w:szCs w:val="24"/>
    </w:rPr>
  </w:style>
  <w:style w:type="table" w:styleId="TableGrid">
    <w:name w:val="Table Grid"/>
    <w:basedOn w:val="TableNormal"/>
    <w:uiPriority w:val="99"/>
    <w:rsid w:val="002F078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2F0786"/>
    <w:pPr>
      <w:spacing w:after="120"/>
      <w:ind w:left="283"/>
    </w:pPr>
  </w:style>
  <w:style w:type="character" w:customStyle="1" w:styleId="BodyTextIndentChar">
    <w:name w:val="Body Text Indent Char"/>
    <w:basedOn w:val="DefaultParagraphFont"/>
    <w:link w:val="BodyTextIndent"/>
    <w:uiPriority w:val="99"/>
    <w:rsid w:val="002F0786"/>
    <w:rPr>
      <w:rFonts w:ascii="Calibri" w:eastAsia="Calibri" w:hAnsi="Calibri" w:cs="Calibri"/>
      <w:noProof/>
    </w:rPr>
  </w:style>
  <w:style w:type="paragraph" w:styleId="BodyText3">
    <w:name w:val="Body Text 3"/>
    <w:basedOn w:val="Normal"/>
    <w:link w:val="BodyText3Char"/>
    <w:semiHidden/>
    <w:unhideWhenUsed/>
    <w:rsid w:val="002F0786"/>
    <w:pPr>
      <w:suppressAutoHyphens/>
      <w:spacing w:after="120" w:line="100" w:lineRule="atLeast"/>
    </w:pPr>
    <w:rPr>
      <w:rFonts w:ascii="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2F0786"/>
    <w:rPr>
      <w:rFonts w:ascii="Times New Roman" w:eastAsia="Calibri" w:hAnsi="Times New Roman" w:cs="Times New Roman"/>
      <w:noProof/>
      <w:color w:val="000000"/>
      <w:kern w:val="2"/>
      <w:sz w:val="16"/>
      <w:szCs w:val="16"/>
      <w:lang w:eastAsia="ar-SA"/>
    </w:rPr>
  </w:style>
  <w:style w:type="paragraph" w:customStyle="1" w:styleId="05Fliesstext">
    <w:name w:val="05_Fliesstext"/>
    <w:basedOn w:val="Normal"/>
    <w:rsid w:val="002F0786"/>
    <w:pPr>
      <w:spacing w:after="240" w:line="264" w:lineRule="exact"/>
    </w:pPr>
    <w:rPr>
      <w:rFonts w:ascii="Arial" w:hAnsi="Arial" w:cs="Times New Roman"/>
      <w:szCs w:val="24"/>
      <w:lang w:val="de-CH" w:eastAsia="de-CH"/>
    </w:rPr>
  </w:style>
  <w:style w:type="character" w:customStyle="1" w:styleId="hps">
    <w:name w:val="hps"/>
    <w:uiPriority w:val="99"/>
    <w:rsid w:val="002F0786"/>
    <w:rPr>
      <w:rFonts w:ascii="Times New Roman" w:hAnsi="Times New Roman" w:cs="Times New Roman" w:hint="default"/>
    </w:rPr>
  </w:style>
  <w:style w:type="character" w:customStyle="1" w:styleId="st">
    <w:name w:val="st"/>
    <w:rsid w:val="002F0786"/>
  </w:style>
  <w:style w:type="character" w:styleId="Emphasis">
    <w:name w:val="Emphasis"/>
    <w:uiPriority w:val="20"/>
    <w:qFormat/>
    <w:rsid w:val="002F078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an.matic@arenabeogr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BB1A6-938F-47FD-B0D5-5A109DD3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11035</Words>
  <Characters>62905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Boskovic</dc:creator>
  <cp:lastModifiedBy>Milena Boskovic</cp:lastModifiedBy>
  <cp:revision>31</cp:revision>
  <dcterms:created xsi:type="dcterms:W3CDTF">2020-02-18T08:59:00Z</dcterms:created>
  <dcterms:modified xsi:type="dcterms:W3CDTF">2020-02-21T12:38:00Z</dcterms:modified>
</cp:coreProperties>
</file>